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F0" w:rsidRPr="004C1C5A" w:rsidRDefault="0078471E" w:rsidP="003F5761">
      <w:pPr>
        <w:pStyle w:val="Title"/>
        <w:rPr>
          <w:color w:val="000000" w:themeColor="text1"/>
          <w:sz w:val="26"/>
          <w:szCs w:val="26"/>
        </w:rPr>
      </w:pPr>
      <w:r w:rsidRPr="004C1C5A">
        <w:rPr>
          <w:color w:val="000000" w:themeColor="text1"/>
          <w:sz w:val="26"/>
          <w:szCs w:val="26"/>
        </w:rPr>
        <w:t>Phụ lục</w:t>
      </w:r>
    </w:p>
    <w:p w:rsidR="00567DF0" w:rsidRPr="004C1C5A" w:rsidRDefault="00FC139D" w:rsidP="003F5761">
      <w:pPr>
        <w:pStyle w:val="BodyText"/>
        <w:spacing w:before="119"/>
        <w:ind w:left="519" w:right="278"/>
        <w:jc w:val="center"/>
        <w:rPr>
          <w:color w:val="000000" w:themeColor="text1"/>
        </w:rPr>
      </w:pPr>
      <w:r w:rsidRPr="004C1C5A">
        <w:rPr>
          <w:color w:val="000000" w:themeColor="text1"/>
        </w:rPr>
        <w:t xml:space="preserve">KẾ HOẠCH CẢI CÁCH HÀNH CHÍNH </w:t>
      </w:r>
      <w:r w:rsidR="00655FDB" w:rsidRPr="004C1C5A">
        <w:rPr>
          <w:color w:val="000000" w:themeColor="text1"/>
        </w:rPr>
        <w:t xml:space="preserve">NHÀ NƯỚC </w:t>
      </w:r>
      <w:r w:rsidRPr="004C1C5A">
        <w:rPr>
          <w:color w:val="000000" w:themeColor="text1"/>
        </w:rPr>
        <w:t>TỈNH</w:t>
      </w:r>
      <w:r w:rsidR="0013753F" w:rsidRPr="004C1C5A">
        <w:rPr>
          <w:color w:val="000000" w:themeColor="text1"/>
        </w:rPr>
        <w:t xml:space="preserve"> BẮC GIANG </w:t>
      </w:r>
      <w:r w:rsidR="00655FDB" w:rsidRPr="004C1C5A">
        <w:rPr>
          <w:color w:val="000000" w:themeColor="text1"/>
        </w:rPr>
        <w:t>NĂM 202</w:t>
      </w:r>
      <w:r w:rsidR="00D71E1E" w:rsidRPr="004C1C5A">
        <w:rPr>
          <w:color w:val="000000" w:themeColor="text1"/>
        </w:rPr>
        <w:t>4</w:t>
      </w:r>
    </w:p>
    <w:p w:rsidR="00567DF0" w:rsidRPr="004C1C5A" w:rsidRDefault="00FC139D" w:rsidP="003F5761">
      <w:pPr>
        <w:spacing w:before="31"/>
        <w:ind w:left="519" w:right="278"/>
        <w:jc w:val="center"/>
        <w:rPr>
          <w:i/>
          <w:color w:val="000000" w:themeColor="text1"/>
          <w:sz w:val="26"/>
          <w:szCs w:val="26"/>
        </w:rPr>
      </w:pPr>
      <w:r w:rsidRPr="004C1C5A">
        <w:rPr>
          <w:i/>
          <w:color w:val="000000" w:themeColor="text1"/>
          <w:position w:val="1"/>
          <w:sz w:val="26"/>
          <w:szCs w:val="26"/>
        </w:rPr>
        <w:t xml:space="preserve">(Kèm theo </w:t>
      </w:r>
      <w:r w:rsidR="00293486" w:rsidRPr="004C1C5A">
        <w:rPr>
          <w:i/>
          <w:color w:val="000000" w:themeColor="text1"/>
          <w:position w:val="1"/>
          <w:sz w:val="26"/>
          <w:szCs w:val="26"/>
        </w:rPr>
        <w:t xml:space="preserve">Kế hoạch số        </w:t>
      </w:r>
      <w:r w:rsidR="00655FDB" w:rsidRPr="004C1C5A">
        <w:rPr>
          <w:i/>
          <w:color w:val="000000" w:themeColor="text1"/>
          <w:position w:val="1"/>
          <w:sz w:val="26"/>
          <w:szCs w:val="26"/>
        </w:rPr>
        <w:t xml:space="preserve"> </w:t>
      </w:r>
      <w:r w:rsidR="00293486" w:rsidRPr="004C1C5A">
        <w:rPr>
          <w:i/>
          <w:color w:val="000000" w:themeColor="text1"/>
          <w:position w:val="1"/>
          <w:sz w:val="26"/>
          <w:szCs w:val="26"/>
        </w:rPr>
        <w:t xml:space="preserve">    /KH-UBND ngày</w:t>
      </w:r>
      <w:r w:rsidR="00DB09C2" w:rsidRPr="004C1C5A">
        <w:rPr>
          <w:i/>
          <w:color w:val="000000" w:themeColor="text1"/>
          <w:position w:val="1"/>
          <w:sz w:val="26"/>
          <w:szCs w:val="26"/>
        </w:rPr>
        <w:t xml:space="preserve"> </w:t>
      </w:r>
      <w:r w:rsidR="00293486" w:rsidRPr="004C1C5A">
        <w:rPr>
          <w:i/>
          <w:color w:val="000000" w:themeColor="text1"/>
          <w:position w:val="1"/>
          <w:sz w:val="26"/>
          <w:szCs w:val="26"/>
        </w:rPr>
        <w:t xml:space="preserve">     /</w:t>
      </w:r>
      <w:r w:rsidR="00655FDB" w:rsidRPr="004C1C5A">
        <w:rPr>
          <w:i/>
          <w:color w:val="000000" w:themeColor="text1"/>
          <w:position w:val="1"/>
          <w:sz w:val="26"/>
          <w:szCs w:val="26"/>
        </w:rPr>
        <w:t>12</w:t>
      </w:r>
      <w:r w:rsidR="00293486" w:rsidRPr="004C1C5A">
        <w:rPr>
          <w:i/>
          <w:color w:val="000000" w:themeColor="text1"/>
          <w:position w:val="1"/>
          <w:sz w:val="26"/>
          <w:szCs w:val="26"/>
        </w:rPr>
        <w:t>/202</w:t>
      </w:r>
      <w:r w:rsidR="00D71E1E" w:rsidRPr="004C1C5A">
        <w:rPr>
          <w:i/>
          <w:color w:val="000000" w:themeColor="text1"/>
          <w:position w:val="1"/>
          <w:sz w:val="26"/>
          <w:szCs w:val="26"/>
        </w:rPr>
        <w:t>3</w:t>
      </w:r>
      <w:r w:rsidR="00293486" w:rsidRPr="004C1C5A">
        <w:rPr>
          <w:i/>
          <w:color w:val="000000" w:themeColor="text1"/>
          <w:position w:val="1"/>
          <w:sz w:val="26"/>
          <w:szCs w:val="26"/>
        </w:rPr>
        <w:t xml:space="preserve"> của </w:t>
      </w:r>
      <w:r w:rsidR="00C7611D" w:rsidRPr="004C1C5A">
        <w:rPr>
          <w:i/>
          <w:color w:val="000000" w:themeColor="text1"/>
          <w:position w:val="1"/>
          <w:sz w:val="26"/>
          <w:szCs w:val="26"/>
        </w:rPr>
        <w:t xml:space="preserve">Chủ tịch </w:t>
      </w:r>
      <w:r w:rsidR="00293486" w:rsidRPr="004C1C5A">
        <w:rPr>
          <w:i/>
          <w:color w:val="000000" w:themeColor="text1"/>
          <w:position w:val="1"/>
          <w:sz w:val="26"/>
          <w:szCs w:val="26"/>
        </w:rPr>
        <w:t>UBND tỉnh Bắc Giang</w:t>
      </w:r>
      <w:r w:rsidRPr="004C1C5A">
        <w:rPr>
          <w:i/>
          <w:color w:val="000000" w:themeColor="text1"/>
          <w:position w:val="1"/>
          <w:sz w:val="26"/>
          <w:szCs w:val="26"/>
        </w:rPr>
        <w:t>)</w:t>
      </w:r>
    </w:p>
    <w:p w:rsidR="00567DF0" w:rsidRPr="004C1C5A" w:rsidRDefault="00567DF0" w:rsidP="003F5761">
      <w:pPr>
        <w:pStyle w:val="BodyText"/>
        <w:jc w:val="both"/>
        <w:rPr>
          <w:b w:val="0"/>
          <w:i/>
          <w:color w:val="000000" w:themeColor="text1"/>
        </w:rPr>
      </w:pPr>
    </w:p>
    <w:tbl>
      <w:tblPr>
        <w:tblW w:w="1616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694"/>
        <w:gridCol w:w="2835"/>
        <w:gridCol w:w="3544"/>
        <w:gridCol w:w="1559"/>
        <w:gridCol w:w="1701"/>
        <w:gridCol w:w="1413"/>
        <w:gridCol w:w="7"/>
        <w:gridCol w:w="990"/>
        <w:gridCol w:w="861"/>
      </w:tblGrid>
      <w:tr w:rsidR="00D900B8" w:rsidRPr="004C1C5A" w:rsidTr="004C1C5A">
        <w:trPr>
          <w:trHeight w:val="590"/>
          <w:tblHeader/>
        </w:trPr>
        <w:tc>
          <w:tcPr>
            <w:tcW w:w="557" w:type="dxa"/>
            <w:shd w:val="clear" w:color="auto" w:fill="DDD9C3" w:themeFill="background2" w:themeFillShade="E6"/>
            <w:vAlign w:val="center"/>
          </w:tcPr>
          <w:p w:rsidR="00567DF0" w:rsidRPr="004C1C5A" w:rsidRDefault="00FC139D" w:rsidP="0077705D">
            <w:pPr>
              <w:pStyle w:val="TableParagraph"/>
              <w:spacing w:before="40" w:after="40"/>
              <w:ind w:left="0"/>
              <w:jc w:val="center"/>
              <w:rPr>
                <w:b/>
                <w:color w:val="000000" w:themeColor="text1"/>
                <w:sz w:val="26"/>
                <w:szCs w:val="26"/>
              </w:rPr>
            </w:pPr>
            <w:r w:rsidRPr="004C1C5A">
              <w:rPr>
                <w:b/>
                <w:color w:val="000000" w:themeColor="text1"/>
                <w:sz w:val="26"/>
                <w:szCs w:val="26"/>
              </w:rPr>
              <w:t>TT</w:t>
            </w:r>
          </w:p>
        </w:tc>
        <w:tc>
          <w:tcPr>
            <w:tcW w:w="2694" w:type="dxa"/>
            <w:shd w:val="clear" w:color="auto" w:fill="DDD9C3" w:themeFill="background2" w:themeFillShade="E6"/>
            <w:vAlign w:val="center"/>
          </w:tcPr>
          <w:p w:rsidR="00567DF0" w:rsidRPr="004C1C5A" w:rsidRDefault="00FC139D" w:rsidP="00273964">
            <w:pPr>
              <w:pStyle w:val="TableParagraph"/>
              <w:spacing w:before="2" w:after="2"/>
              <w:ind w:left="0" w:right="57"/>
              <w:jc w:val="center"/>
              <w:rPr>
                <w:b/>
                <w:color w:val="000000" w:themeColor="text1"/>
                <w:sz w:val="26"/>
                <w:szCs w:val="26"/>
              </w:rPr>
            </w:pPr>
            <w:r w:rsidRPr="004C1C5A">
              <w:rPr>
                <w:b/>
                <w:color w:val="000000" w:themeColor="text1"/>
                <w:sz w:val="26"/>
                <w:szCs w:val="26"/>
              </w:rPr>
              <w:t>Mục tiêu</w:t>
            </w:r>
          </w:p>
        </w:tc>
        <w:tc>
          <w:tcPr>
            <w:tcW w:w="2835" w:type="dxa"/>
            <w:shd w:val="clear" w:color="auto" w:fill="DDD9C3" w:themeFill="background2" w:themeFillShade="E6"/>
            <w:vAlign w:val="center"/>
          </w:tcPr>
          <w:p w:rsidR="00567DF0" w:rsidRPr="004C1C5A" w:rsidRDefault="00FC139D" w:rsidP="00273964">
            <w:pPr>
              <w:pStyle w:val="TableParagraph"/>
              <w:spacing w:before="2" w:after="2"/>
              <w:ind w:left="0" w:right="57"/>
              <w:jc w:val="center"/>
              <w:rPr>
                <w:b/>
                <w:color w:val="000000" w:themeColor="text1"/>
                <w:sz w:val="26"/>
                <w:szCs w:val="26"/>
              </w:rPr>
            </w:pPr>
            <w:r w:rsidRPr="004C1C5A">
              <w:rPr>
                <w:b/>
                <w:color w:val="000000" w:themeColor="text1"/>
                <w:sz w:val="26"/>
                <w:szCs w:val="26"/>
              </w:rPr>
              <w:t>Nhiệm vụ</w:t>
            </w:r>
          </w:p>
        </w:tc>
        <w:tc>
          <w:tcPr>
            <w:tcW w:w="3544" w:type="dxa"/>
            <w:shd w:val="clear" w:color="auto" w:fill="DDD9C3" w:themeFill="background2" w:themeFillShade="E6"/>
            <w:vAlign w:val="center"/>
          </w:tcPr>
          <w:p w:rsidR="00567DF0" w:rsidRPr="004C1C5A" w:rsidRDefault="00FC139D" w:rsidP="00273964">
            <w:pPr>
              <w:pStyle w:val="TableParagraph"/>
              <w:spacing w:before="2" w:after="2"/>
              <w:ind w:left="0" w:right="57"/>
              <w:jc w:val="center"/>
              <w:rPr>
                <w:b/>
                <w:color w:val="000000" w:themeColor="text1"/>
                <w:sz w:val="26"/>
                <w:szCs w:val="26"/>
              </w:rPr>
            </w:pPr>
            <w:r w:rsidRPr="004C1C5A">
              <w:rPr>
                <w:b/>
                <w:color w:val="000000" w:themeColor="text1"/>
                <w:sz w:val="26"/>
                <w:szCs w:val="26"/>
              </w:rPr>
              <w:t>Hoạt động</w:t>
            </w:r>
          </w:p>
        </w:tc>
        <w:tc>
          <w:tcPr>
            <w:tcW w:w="1559" w:type="dxa"/>
            <w:shd w:val="clear" w:color="auto" w:fill="DDD9C3" w:themeFill="background2" w:themeFillShade="E6"/>
            <w:vAlign w:val="center"/>
          </w:tcPr>
          <w:p w:rsidR="00567DF0" w:rsidRPr="004C1C5A" w:rsidRDefault="00FC139D" w:rsidP="00BD0F73">
            <w:pPr>
              <w:pStyle w:val="TableParagraph"/>
              <w:spacing w:before="2" w:after="2"/>
              <w:ind w:left="57" w:right="57" w:hanging="56"/>
              <w:jc w:val="center"/>
              <w:rPr>
                <w:b/>
                <w:color w:val="000000" w:themeColor="text1"/>
                <w:sz w:val="26"/>
                <w:szCs w:val="26"/>
              </w:rPr>
            </w:pPr>
            <w:r w:rsidRPr="004C1C5A">
              <w:rPr>
                <w:b/>
                <w:color w:val="000000" w:themeColor="text1"/>
                <w:sz w:val="26"/>
                <w:szCs w:val="26"/>
              </w:rPr>
              <w:t>Kết quả/ Sản phẩm</w:t>
            </w:r>
          </w:p>
        </w:tc>
        <w:tc>
          <w:tcPr>
            <w:tcW w:w="1701" w:type="dxa"/>
            <w:shd w:val="clear" w:color="auto" w:fill="DDD9C3" w:themeFill="background2" w:themeFillShade="E6"/>
            <w:vAlign w:val="center"/>
          </w:tcPr>
          <w:p w:rsidR="00567DF0" w:rsidRPr="004C1C5A" w:rsidRDefault="00FC139D" w:rsidP="00BD0F73">
            <w:pPr>
              <w:pStyle w:val="TableParagraph"/>
              <w:spacing w:before="2" w:after="2"/>
              <w:ind w:left="57" w:right="57"/>
              <w:jc w:val="center"/>
              <w:rPr>
                <w:b/>
                <w:color w:val="000000" w:themeColor="text1"/>
                <w:sz w:val="26"/>
                <w:szCs w:val="26"/>
              </w:rPr>
            </w:pPr>
            <w:r w:rsidRPr="004C1C5A">
              <w:rPr>
                <w:b/>
                <w:color w:val="000000" w:themeColor="text1"/>
                <w:sz w:val="26"/>
                <w:szCs w:val="26"/>
              </w:rPr>
              <w:t>Chủ trì</w:t>
            </w:r>
          </w:p>
        </w:tc>
        <w:tc>
          <w:tcPr>
            <w:tcW w:w="1420" w:type="dxa"/>
            <w:gridSpan w:val="2"/>
            <w:shd w:val="clear" w:color="auto" w:fill="DDD9C3" w:themeFill="background2" w:themeFillShade="E6"/>
            <w:vAlign w:val="center"/>
          </w:tcPr>
          <w:p w:rsidR="00567DF0" w:rsidRPr="004C1C5A" w:rsidRDefault="00FC139D" w:rsidP="00BD0F73">
            <w:pPr>
              <w:pStyle w:val="TableParagraph"/>
              <w:spacing w:before="40" w:after="40"/>
              <w:ind w:left="57" w:right="57"/>
              <w:jc w:val="center"/>
              <w:rPr>
                <w:b/>
                <w:color w:val="000000" w:themeColor="text1"/>
                <w:sz w:val="26"/>
                <w:szCs w:val="26"/>
              </w:rPr>
            </w:pPr>
            <w:r w:rsidRPr="004C1C5A">
              <w:rPr>
                <w:b/>
                <w:color w:val="000000" w:themeColor="text1"/>
                <w:sz w:val="26"/>
                <w:szCs w:val="26"/>
              </w:rPr>
              <w:t>Phối hợp</w:t>
            </w:r>
          </w:p>
        </w:tc>
        <w:tc>
          <w:tcPr>
            <w:tcW w:w="990" w:type="dxa"/>
            <w:shd w:val="clear" w:color="auto" w:fill="DDD9C3" w:themeFill="background2" w:themeFillShade="E6"/>
            <w:vAlign w:val="center"/>
          </w:tcPr>
          <w:p w:rsidR="00567DF0" w:rsidRPr="004C1C5A" w:rsidRDefault="00FC139D" w:rsidP="00BD0F73">
            <w:pPr>
              <w:pStyle w:val="TableParagraph"/>
              <w:spacing w:before="2" w:after="2"/>
              <w:ind w:left="57" w:right="57" w:firstLine="9"/>
              <w:jc w:val="center"/>
              <w:rPr>
                <w:b/>
                <w:color w:val="000000" w:themeColor="text1"/>
                <w:sz w:val="26"/>
                <w:szCs w:val="26"/>
              </w:rPr>
            </w:pPr>
            <w:r w:rsidRPr="004C1C5A">
              <w:rPr>
                <w:b/>
                <w:color w:val="000000" w:themeColor="text1"/>
                <w:sz w:val="26"/>
                <w:szCs w:val="26"/>
              </w:rPr>
              <w:t>Thời gian</w:t>
            </w:r>
          </w:p>
        </w:tc>
        <w:tc>
          <w:tcPr>
            <w:tcW w:w="856" w:type="dxa"/>
            <w:shd w:val="clear" w:color="auto" w:fill="DDD9C3" w:themeFill="background2" w:themeFillShade="E6"/>
            <w:vAlign w:val="center"/>
          </w:tcPr>
          <w:p w:rsidR="00567DF0" w:rsidRPr="004C1C5A" w:rsidRDefault="00FC139D" w:rsidP="00BD0F73">
            <w:pPr>
              <w:pStyle w:val="TableParagraph"/>
              <w:spacing w:before="40" w:after="40"/>
              <w:ind w:left="57" w:right="57" w:hanging="19"/>
              <w:jc w:val="center"/>
              <w:rPr>
                <w:b/>
                <w:color w:val="000000" w:themeColor="text1"/>
                <w:sz w:val="26"/>
                <w:szCs w:val="26"/>
              </w:rPr>
            </w:pPr>
            <w:r w:rsidRPr="004C1C5A">
              <w:rPr>
                <w:b/>
                <w:color w:val="000000" w:themeColor="text1"/>
                <w:sz w:val="26"/>
                <w:szCs w:val="26"/>
              </w:rPr>
              <w:t>Kinh phí</w:t>
            </w:r>
            <w:r w:rsidR="004D71C4" w:rsidRPr="004C1C5A">
              <w:rPr>
                <w:b/>
                <w:color w:val="000000" w:themeColor="text1"/>
                <w:sz w:val="26"/>
                <w:szCs w:val="26"/>
              </w:rPr>
              <w:t xml:space="preserve"> </w:t>
            </w:r>
            <w:r w:rsidR="004D71C4" w:rsidRPr="004C1C5A">
              <w:rPr>
                <w:color w:val="000000" w:themeColor="text1"/>
                <w:sz w:val="26"/>
                <w:szCs w:val="26"/>
              </w:rPr>
              <w:t>(triệu đồng)</w:t>
            </w:r>
          </w:p>
        </w:tc>
      </w:tr>
      <w:tr w:rsidR="00D900B8" w:rsidRPr="004C1C5A" w:rsidTr="004C1C5A">
        <w:trPr>
          <w:trHeight w:val="300"/>
        </w:trPr>
        <w:tc>
          <w:tcPr>
            <w:tcW w:w="557" w:type="dxa"/>
            <w:shd w:val="clear" w:color="auto" w:fill="F1F1F1"/>
            <w:vAlign w:val="center"/>
          </w:tcPr>
          <w:p w:rsidR="00567DF0" w:rsidRPr="004C1C5A" w:rsidRDefault="00FC139D" w:rsidP="0077705D">
            <w:pPr>
              <w:pStyle w:val="TableParagraph"/>
              <w:spacing w:before="40" w:after="40"/>
              <w:ind w:left="0"/>
              <w:jc w:val="center"/>
              <w:rPr>
                <w:b/>
                <w:color w:val="000000" w:themeColor="text1"/>
                <w:sz w:val="26"/>
                <w:szCs w:val="26"/>
              </w:rPr>
            </w:pPr>
            <w:r w:rsidRPr="004C1C5A">
              <w:rPr>
                <w:b/>
                <w:color w:val="000000" w:themeColor="text1"/>
                <w:w w:val="99"/>
                <w:sz w:val="26"/>
                <w:szCs w:val="26"/>
              </w:rPr>
              <w:t>I</w:t>
            </w:r>
          </w:p>
        </w:tc>
        <w:tc>
          <w:tcPr>
            <w:tcW w:w="15604" w:type="dxa"/>
            <w:gridSpan w:val="9"/>
            <w:shd w:val="clear" w:color="auto" w:fill="F1F1F1"/>
            <w:vAlign w:val="center"/>
          </w:tcPr>
          <w:p w:rsidR="00567DF0" w:rsidRPr="004C1C5A" w:rsidRDefault="00543327" w:rsidP="00BD0F73">
            <w:pPr>
              <w:pStyle w:val="TableParagraph"/>
              <w:spacing w:before="2" w:after="2"/>
              <w:ind w:left="57" w:right="57"/>
              <w:rPr>
                <w:color w:val="000000" w:themeColor="text1"/>
                <w:sz w:val="26"/>
                <w:szCs w:val="26"/>
              </w:rPr>
            </w:pPr>
            <w:r w:rsidRPr="004C1C5A">
              <w:rPr>
                <w:b/>
                <w:color w:val="000000" w:themeColor="text1"/>
                <w:sz w:val="26"/>
                <w:szCs w:val="26"/>
              </w:rPr>
              <w:t>CẢI CÁCH THỂ CHẾ</w:t>
            </w:r>
          </w:p>
        </w:tc>
      </w:tr>
      <w:tr w:rsidR="00BD14D5" w:rsidRPr="004C1C5A" w:rsidTr="004C1C5A">
        <w:trPr>
          <w:trHeight w:val="332"/>
        </w:trPr>
        <w:tc>
          <w:tcPr>
            <w:tcW w:w="557" w:type="dxa"/>
            <w:vMerge w:val="restart"/>
            <w:shd w:val="clear" w:color="auto" w:fill="auto"/>
            <w:vAlign w:val="center"/>
          </w:tcPr>
          <w:p w:rsidR="00BD14D5" w:rsidRPr="004C1C5A" w:rsidRDefault="00BD14D5" w:rsidP="00D71E1E">
            <w:pPr>
              <w:pStyle w:val="TableParagraph"/>
              <w:spacing w:before="40" w:after="40"/>
              <w:ind w:left="0"/>
              <w:jc w:val="center"/>
              <w:rPr>
                <w:b/>
                <w:color w:val="000000" w:themeColor="text1"/>
                <w:sz w:val="26"/>
                <w:szCs w:val="26"/>
              </w:rPr>
            </w:pPr>
          </w:p>
        </w:tc>
        <w:tc>
          <w:tcPr>
            <w:tcW w:w="2694" w:type="dxa"/>
            <w:vMerge w:val="restart"/>
            <w:shd w:val="clear" w:color="auto" w:fill="auto"/>
          </w:tcPr>
          <w:p w:rsidR="00BD14D5" w:rsidRPr="004C1C5A" w:rsidRDefault="00BD14D5" w:rsidP="00BD14D5">
            <w:pPr>
              <w:widowControl/>
              <w:autoSpaceDE/>
              <w:autoSpaceDN/>
              <w:spacing w:before="120" w:after="120"/>
              <w:jc w:val="both"/>
              <w:rPr>
                <w:rFonts w:eastAsia="Calibri"/>
                <w:b/>
                <w:sz w:val="26"/>
                <w:szCs w:val="26"/>
              </w:rPr>
            </w:pPr>
            <w:r w:rsidRPr="004C1C5A">
              <w:rPr>
                <w:rFonts w:eastAsia="Calibri"/>
                <w:b/>
                <w:sz w:val="26"/>
                <w:szCs w:val="26"/>
              </w:rPr>
              <w:t>1.</w:t>
            </w:r>
            <w:bookmarkStart w:id="0" w:name="_Hlk121167488"/>
            <w:r w:rsidRPr="004C1C5A">
              <w:rPr>
                <w:rFonts w:eastAsia="Calibri"/>
                <w:b/>
                <w:sz w:val="26"/>
                <w:szCs w:val="26"/>
              </w:rPr>
              <w:t xml:space="preserve"> </w:t>
            </w:r>
            <w:r w:rsidRPr="004C1C5A">
              <w:rPr>
                <w:rFonts w:eastAsia="Calibri"/>
                <w:sz w:val="26"/>
                <w:szCs w:val="26"/>
                <w:lang w:val="vi-VN"/>
              </w:rPr>
              <w:t xml:space="preserve">Tiếp tục xây dựng, hoàn thiện </w:t>
            </w:r>
            <w:r w:rsidRPr="004C1C5A">
              <w:rPr>
                <w:rFonts w:eastAsia="Calibri"/>
                <w:sz w:val="26"/>
                <w:szCs w:val="26"/>
              </w:rPr>
              <w:t>văn bản QPPL</w:t>
            </w:r>
            <w:r w:rsidRPr="004C1C5A">
              <w:rPr>
                <w:rFonts w:eastAsia="Calibri"/>
                <w:sz w:val="26"/>
                <w:szCs w:val="26"/>
                <w:lang w:val="vi-VN"/>
              </w:rPr>
              <w:t xml:space="preserve"> đồng bộ trên tất cả các lĩnh vực;</w:t>
            </w:r>
            <w:r w:rsidRPr="004C1C5A">
              <w:rPr>
                <w:rFonts w:eastAsia="Calibri"/>
                <w:sz w:val="26"/>
                <w:szCs w:val="26"/>
              </w:rPr>
              <w:t xml:space="preserve"> trong đó tập trung các quy định về: </w:t>
            </w:r>
            <w:r w:rsidRPr="004C1C5A">
              <w:rPr>
                <w:rFonts w:eastAsia="Calibri"/>
                <w:sz w:val="26"/>
                <w:szCs w:val="26"/>
                <w:lang w:val="vi-VN"/>
              </w:rPr>
              <w:t>tổ chức, bộ máy; chế độ chính sách, phòng, chống tham nhũng, hoạt động của các doanh nghiệp</w:t>
            </w:r>
            <w:r w:rsidRPr="004C1C5A">
              <w:rPr>
                <w:rFonts w:eastAsia="Calibri"/>
                <w:sz w:val="26"/>
                <w:szCs w:val="26"/>
              </w:rPr>
              <w:t xml:space="preserve">… </w:t>
            </w:r>
          </w:p>
          <w:bookmarkEnd w:id="0"/>
          <w:p w:rsidR="00BD14D5" w:rsidRPr="004C1C5A" w:rsidRDefault="00BD14D5" w:rsidP="00D71E1E">
            <w:pPr>
              <w:ind w:left="57" w:right="57" w:firstLine="147"/>
              <w:jc w:val="both"/>
              <w:rPr>
                <w:color w:val="000000" w:themeColor="text1"/>
                <w:sz w:val="26"/>
                <w:szCs w:val="26"/>
              </w:rPr>
            </w:pPr>
          </w:p>
        </w:tc>
        <w:tc>
          <w:tcPr>
            <w:tcW w:w="2835" w:type="dxa"/>
            <w:vMerge w:val="restart"/>
          </w:tcPr>
          <w:p w:rsidR="00BD14D5" w:rsidRPr="004C1C5A" w:rsidRDefault="00BD14D5" w:rsidP="00C04E68">
            <w:pPr>
              <w:spacing w:before="120" w:after="120"/>
              <w:jc w:val="both"/>
              <w:rPr>
                <w:sz w:val="26"/>
                <w:szCs w:val="26"/>
                <w:lang w:val="vi-VN"/>
              </w:rPr>
            </w:pPr>
            <w:r w:rsidRPr="004C1C5A">
              <w:rPr>
                <w:b/>
                <w:sz w:val="26"/>
                <w:szCs w:val="26"/>
                <w:lang w:val="vi-VN"/>
              </w:rPr>
              <w:t>1.</w:t>
            </w:r>
            <w:r w:rsidRPr="004C1C5A">
              <w:rPr>
                <w:b/>
                <w:sz w:val="26"/>
                <w:szCs w:val="26"/>
              </w:rPr>
              <w:t>1.</w:t>
            </w:r>
            <w:r w:rsidRPr="004C1C5A">
              <w:rPr>
                <w:b/>
                <w:sz w:val="26"/>
                <w:szCs w:val="26"/>
                <w:lang w:val="vi-VN"/>
              </w:rPr>
              <w:t xml:space="preserve"> Nhiệm vụ 1:</w:t>
            </w:r>
            <w:r w:rsidRPr="004C1C5A">
              <w:rPr>
                <w:sz w:val="26"/>
                <w:szCs w:val="26"/>
                <w:lang w:val="vi-VN"/>
              </w:rPr>
              <w:t xml:space="preserve"> </w:t>
            </w:r>
            <w:bookmarkStart w:id="1" w:name="_Hlk121166572"/>
            <w:r w:rsidRPr="004C1C5A">
              <w:rPr>
                <w:sz w:val="26"/>
                <w:szCs w:val="26"/>
                <w:lang w:val="vi-VN"/>
              </w:rPr>
              <w:t>Nâng cao nhận thức về vị trí, vai trò, tầm quan trọng của công tác xây dựng, ban hành văn bản QPPL</w:t>
            </w:r>
            <w:bookmarkEnd w:id="1"/>
            <w:r w:rsidR="00C04E68" w:rsidRPr="004C1C5A">
              <w:rPr>
                <w:sz w:val="26"/>
                <w:szCs w:val="26"/>
                <w:lang w:val="vi-VN"/>
              </w:rPr>
              <w:t>.</w:t>
            </w:r>
          </w:p>
        </w:tc>
        <w:tc>
          <w:tcPr>
            <w:tcW w:w="3544" w:type="dxa"/>
          </w:tcPr>
          <w:p w:rsidR="00BD14D5" w:rsidRPr="004C1C5A" w:rsidRDefault="00BD14D5" w:rsidP="006933F6">
            <w:pPr>
              <w:spacing w:before="120" w:after="120"/>
              <w:jc w:val="both"/>
              <w:rPr>
                <w:sz w:val="26"/>
                <w:szCs w:val="26"/>
                <w:lang w:val="vi-VN"/>
              </w:rPr>
            </w:pPr>
            <w:r w:rsidRPr="004C1C5A">
              <w:rPr>
                <w:b/>
                <w:sz w:val="26"/>
                <w:szCs w:val="26"/>
              </w:rPr>
              <w:t>Hoạt động 1</w:t>
            </w:r>
            <w:r w:rsidR="002F0E96" w:rsidRPr="004C1C5A">
              <w:rPr>
                <w:b/>
                <w:sz w:val="26"/>
                <w:szCs w:val="26"/>
              </w:rPr>
              <w:t>:</w:t>
            </w:r>
            <w:r w:rsidRPr="004C1C5A">
              <w:rPr>
                <w:sz w:val="26"/>
                <w:szCs w:val="26"/>
                <w:lang w:val="vi-VN"/>
              </w:rPr>
              <w:t xml:space="preserve"> Chủ động tham mưu </w:t>
            </w:r>
            <w:r w:rsidRPr="004C1C5A">
              <w:rPr>
                <w:sz w:val="26"/>
                <w:szCs w:val="26"/>
                <w:shd w:val="clear" w:color="auto" w:fill="FFFFFF"/>
                <w:lang w:val="vi-VN"/>
              </w:rPr>
              <w:t xml:space="preserve">ban hành văn bản </w:t>
            </w:r>
            <w:r w:rsidRPr="004C1C5A">
              <w:rPr>
                <w:sz w:val="26"/>
                <w:szCs w:val="26"/>
                <w:lang w:val="vi-VN"/>
              </w:rPr>
              <w:t>QPPL điều chỉnh c</w:t>
            </w:r>
            <w:r w:rsidR="006933F6" w:rsidRPr="004C1C5A">
              <w:rPr>
                <w:sz w:val="26"/>
                <w:szCs w:val="26"/>
                <w:lang w:val="vi-VN"/>
              </w:rPr>
              <w:t>ác nội dung của ngành</w:t>
            </w:r>
            <w:r w:rsidR="006933F6" w:rsidRPr="004C1C5A">
              <w:rPr>
                <w:sz w:val="26"/>
                <w:szCs w:val="26"/>
              </w:rPr>
              <w:t>.</w:t>
            </w:r>
            <w:r w:rsidRPr="004C1C5A">
              <w:rPr>
                <w:sz w:val="26"/>
                <w:szCs w:val="26"/>
                <w:lang w:val="vi-VN"/>
              </w:rPr>
              <w:t xml:space="preserve"> </w:t>
            </w:r>
          </w:p>
        </w:tc>
        <w:tc>
          <w:tcPr>
            <w:tcW w:w="1559" w:type="dxa"/>
          </w:tcPr>
          <w:p w:rsidR="00BD14D5" w:rsidRPr="004C1C5A" w:rsidRDefault="00BD14D5" w:rsidP="00D71E1E">
            <w:pPr>
              <w:pStyle w:val="TableParagraph"/>
              <w:spacing w:before="120" w:after="120"/>
              <w:ind w:left="107"/>
              <w:jc w:val="center"/>
              <w:rPr>
                <w:sz w:val="26"/>
                <w:szCs w:val="26"/>
              </w:rPr>
            </w:pPr>
            <w:r w:rsidRPr="004C1C5A">
              <w:rPr>
                <w:sz w:val="26"/>
                <w:szCs w:val="26"/>
              </w:rPr>
              <w:t>Nghị quyết/Quyết định</w:t>
            </w:r>
          </w:p>
        </w:tc>
        <w:tc>
          <w:tcPr>
            <w:tcW w:w="1701" w:type="dxa"/>
          </w:tcPr>
          <w:p w:rsidR="00BD14D5" w:rsidRPr="004C1C5A" w:rsidRDefault="00BD14D5" w:rsidP="00D71E1E">
            <w:pPr>
              <w:pStyle w:val="TableParagraph"/>
              <w:spacing w:before="120" w:after="120"/>
              <w:jc w:val="center"/>
              <w:rPr>
                <w:sz w:val="26"/>
                <w:szCs w:val="26"/>
              </w:rPr>
            </w:pPr>
            <w:r w:rsidRPr="004C1C5A">
              <w:rPr>
                <w:sz w:val="26"/>
                <w:szCs w:val="26"/>
              </w:rPr>
              <w:t>Các Sở, ngành</w:t>
            </w:r>
          </w:p>
        </w:tc>
        <w:tc>
          <w:tcPr>
            <w:tcW w:w="1413" w:type="dxa"/>
          </w:tcPr>
          <w:p w:rsidR="00BD14D5" w:rsidRPr="004C1C5A" w:rsidRDefault="00BD14D5" w:rsidP="00D71E1E">
            <w:pPr>
              <w:pStyle w:val="TableParagraph"/>
              <w:spacing w:before="120" w:after="120"/>
              <w:ind w:right="113"/>
              <w:jc w:val="center"/>
              <w:rPr>
                <w:sz w:val="26"/>
                <w:szCs w:val="26"/>
              </w:rPr>
            </w:pPr>
            <w:r w:rsidRPr="004C1C5A">
              <w:rPr>
                <w:sz w:val="26"/>
                <w:szCs w:val="26"/>
              </w:rPr>
              <w:t>Sở Tư pháp</w:t>
            </w:r>
          </w:p>
        </w:tc>
        <w:tc>
          <w:tcPr>
            <w:tcW w:w="997" w:type="dxa"/>
            <w:gridSpan w:val="2"/>
            <w:tcBorders>
              <w:bottom w:val="single" w:sz="4" w:space="0" w:color="auto"/>
            </w:tcBorders>
            <w:shd w:val="clear" w:color="auto" w:fill="auto"/>
          </w:tcPr>
          <w:p w:rsidR="00BD14D5" w:rsidRPr="004C1C5A" w:rsidRDefault="00BD14D5" w:rsidP="00B62C94">
            <w:pPr>
              <w:pStyle w:val="TableParagraph"/>
              <w:spacing w:before="0"/>
              <w:ind w:left="57" w:right="57" w:hanging="57"/>
              <w:jc w:val="center"/>
              <w:rPr>
                <w:color w:val="000000" w:themeColor="text1"/>
                <w:sz w:val="26"/>
                <w:szCs w:val="26"/>
              </w:rPr>
            </w:pPr>
            <w:r w:rsidRPr="004C1C5A">
              <w:rPr>
                <w:color w:val="000000" w:themeColor="text1"/>
                <w:sz w:val="26"/>
                <w:szCs w:val="26"/>
              </w:rPr>
              <w:t>Năm 2024</w:t>
            </w:r>
          </w:p>
        </w:tc>
        <w:tc>
          <w:tcPr>
            <w:tcW w:w="856" w:type="dxa"/>
          </w:tcPr>
          <w:p w:rsidR="00BD14D5" w:rsidRPr="004C1C5A" w:rsidRDefault="00BD14D5" w:rsidP="00D71E1E">
            <w:pPr>
              <w:pStyle w:val="TableParagraph"/>
              <w:spacing w:before="0"/>
              <w:ind w:left="57" w:right="57" w:firstLine="146"/>
              <w:rPr>
                <w:color w:val="000000" w:themeColor="text1"/>
                <w:sz w:val="26"/>
                <w:szCs w:val="26"/>
              </w:rPr>
            </w:pPr>
          </w:p>
        </w:tc>
      </w:tr>
      <w:tr w:rsidR="00BD14D5" w:rsidRPr="004C1C5A" w:rsidTr="004C1C5A">
        <w:trPr>
          <w:trHeight w:val="332"/>
        </w:trPr>
        <w:tc>
          <w:tcPr>
            <w:tcW w:w="557" w:type="dxa"/>
            <w:vMerge/>
            <w:shd w:val="clear" w:color="auto" w:fill="auto"/>
            <w:vAlign w:val="center"/>
          </w:tcPr>
          <w:p w:rsidR="00BD14D5" w:rsidRPr="004C1C5A" w:rsidRDefault="00BD14D5" w:rsidP="00D71E1E">
            <w:pPr>
              <w:pStyle w:val="TableParagraph"/>
              <w:spacing w:before="40" w:after="40"/>
              <w:ind w:left="0"/>
              <w:jc w:val="center"/>
              <w:rPr>
                <w:b/>
                <w:color w:val="000000" w:themeColor="text1"/>
                <w:sz w:val="26"/>
                <w:szCs w:val="26"/>
              </w:rPr>
            </w:pPr>
          </w:p>
        </w:tc>
        <w:tc>
          <w:tcPr>
            <w:tcW w:w="2694" w:type="dxa"/>
            <w:vMerge/>
            <w:shd w:val="clear" w:color="auto" w:fill="auto"/>
          </w:tcPr>
          <w:p w:rsidR="00BD14D5" w:rsidRPr="004C1C5A" w:rsidRDefault="00BD14D5" w:rsidP="00D71E1E">
            <w:pPr>
              <w:ind w:left="57" w:right="57" w:firstLine="147"/>
              <w:jc w:val="both"/>
              <w:rPr>
                <w:color w:val="000000" w:themeColor="text1"/>
                <w:sz w:val="26"/>
                <w:szCs w:val="26"/>
              </w:rPr>
            </w:pPr>
          </w:p>
        </w:tc>
        <w:tc>
          <w:tcPr>
            <w:tcW w:w="2835" w:type="dxa"/>
            <w:vMerge/>
            <w:shd w:val="clear" w:color="auto" w:fill="auto"/>
          </w:tcPr>
          <w:p w:rsidR="00BD14D5" w:rsidRPr="004C1C5A" w:rsidRDefault="00BD14D5" w:rsidP="00D71E1E">
            <w:pPr>
              <w:ind w:left="57" w:right="57" w:firstLine="146"/>
              <w:jc w:val="both"/>
              <w:rPr>
                <w:color w:val="000000" w:themeColor="text1"/>
                <w:sz w:val="26"/>
                <w:szCs w:val="26"/>
              </w:rPr>
            </w:pPr>
          </w:p>
        </w:tc>
        <w:tc>
          <w:tcPr>
            <w:tcW w:w="3544" w:type="dxa"/>
          </w:tcPr>
          <w:p w:rsidR="00BD14D5" w:rsidRPr="004C1C5A" w:rsidRDefault="00BD14D5" w:rsidP="00E4016F">
            <w:pPr>
              <w:pStyle w:val="TableParagraph"/>
              <w:spacing w:before="120" w:after="120"/>
              <w:ind w:left="0"/>
              <w:jc w:val="both"/>
              <w:rPr>
                <w:sz w:val="26"/>
                <w:szCs w:val="26"/>
              </w:rPr>
            </w:pPr>
            <w:r w:rsidRPr="004C1C5A">
              <w:rPr>
                <w:b/>
                <w:sz w:val="26"/>
                <w:szCs w:val="26"/>
              </w:rPr>
              <w:t>Hoạt động</w:t>
            </w:r>
            <w:r w:rsidR="002F0E96" w:rsidRPr="004C1C5A">
              <w:rPr>
                <w:b/>
                <w:sz w:val="26"/>
                <w:szCs w:val="26"/>
              </w:rPr>
              <w:t xml:space="preserve"> 2:</w:t>
            </w:r>
            <w:r w:rsidRPr="004C1C5A">
              <w:rPr>
                <w:sz w:val="26"/>
                <w:szCs w:val="26"/>
              </w:rPr>
              <w:t xml:space="preserve"> N</w:t>
            </w:r>
            <w:r w:rsidRPr="004C1C5A">
              <w:rPr>
                <w:sz w:val="26"/>
                <w:szCs w:val="26"/>
                <w:lang w:val="nl-NL"/>
              </w:rPr>
              <w:t>âng cao chất lượng công tác thẩm định hồ sơ đề nghị xây dựng Nghị quyết của HĐND tỉnh; thẩm định dự thảo văn bản QPPL, đảm bảo 100% văn bản QPPL của HĐND, UBND tỉnh được thẩm định trước khi ban hành, đảm bảo tính hợp hiến, hợp pháp, thống nhất với hệ thống pháp luật và đảm bảo tính khả thi của văn bản QPPL.</w:t>
            </w:r>
          </w:p>
        </w:tc>
        <w:tc>
          <w:tcPr>
            <w:tcW w:w="1559" w:type="dxa"/>
          </w:tcPr>
          <w:p w:rsidR="00BD14D5" w:rsidRPr="004C1C5A" w:rsidRDefault="00BD14D5" w:rsidP="00D71E1E">
            <w:pPr>
              <w:pStyle w:val="TableParagraph"/>
              <w:spacing w:before="120" w:after="120"/>
              <w:ind w:left="107"/>
              <w:jc w:val="center"/>
              <w:rPr>
                <w:sz w:val="26"/>
                <w:szCs w:val="26"/>
              </w:rPr>
            </w:pPr>
            <w:r w:rsidRPr="004C1C5A">
              <w:rPr>
                <w:sz w:val="26"/>
                <w:szCs w:val="26"/>
              </w:rPr>
              <w:t>Báo cáo</w:t>
            </w:r>
          </w:p>
          <w:p w:rsidR="00BD14D5" w:rsidRPr="004C1C5A" w:rsidRDefault="00BD14D5" w:rsidP="00D71E1E">
            <w:pPr>
              <w:pStyle w:val="TableParagraph"/>
              <w:spacing w:before="120" w:after="120"/>
              <w:ind w:left="107"/>
              <w:jc w:val="center"/>
              <w:rPr>
                <w:sz w:val="26"/>
                <w:szCs w:val="26"/>
              </w:rPr>
            </w:pPr>
            <w:r w:rsidRPr="004C1C5A">
              <w:rPr>
                <w:sz w:val="26"/>
                <w:szCs w:val="26"/>
              </w:rPr>
              <w:t>thẩm định</w:t>
            </w:r>
          </w:p>
        </w:tc>
        <w:tc>
          <w:tcPr>
            <w:tcW w:w="1701" w:type="dxa"/>
          </w:tcPr>
          <w:p w:rsidR="00BD14D5" w:rsidRPr="004C1C5A" w:rsidRDefault="00BD14D5" w:rsidP="00D71E1E">
            <w:pPr>
              <w:pStyle w:val="TableParagraph"/>
              <w:spacing w:before="120" w:after="120"/>
              <w:ind w:left="107"/>
              <w:jc w:val="both"/>
              <w:rPr>
                <w:sz w:val="26"/>
                <w:szCs w:val="26"/>
              </w:rPr>
            </w:pPr>
            <w:r w:rsidRPr="004C1C5A">
              <w:rPr>
                <w:sz w:val="26"/>
                <w:szCs w:val="26"/>
              </w:rPr>
              <w:t>Sở Tư pháp</w:t>
            </w:r>
          </w:p>
        </w:tc>
        <w:tc>
          <w:tcPr>
            <w:tcW w:w="1413" w:type="dxa"/>
          </w:tcPr>
          <w:p w:rsidR="00BD14D5" w:rsidRPr="004C1C5A" w:rsidRDefault="00BD14D5" w:rsidP="00D71E1E">
            <w:pPr>
              <w:pStyle w:val="TableParagraph"/>
              <w:spacing w:before="120" w:after="120"/>
              <w:ind w:left="107"/>
              <w:jc w:val="center"/>
              <w:rPr>
                <w:sz w:val="26"/>
                <w:szCs w:val="26"/>
              </w:rPr>
            </w:pPr>
            <w:r w:rsidRPr="004C1C5A">
              <w:rPr>
                <w:sz w:val="26"/>
                <w:szCs w:val="26"/>
              </w:rPr>
              <w:t>Các Sở, ngành</w:t>
            </w:r>
          </w:p>
        </w:tc>
        <w:tc>
          <w:tcPr>
            <w:tcW w:w="997" w:type="dxa"/>
            <w:gridSpan w:val="2"/>
            <w:tcBorders>
              <w:bottom w:val="single" w:sz="4" w:space="0" w:color="auto"/>
            </w:tcBorders>
            <w:shd w:val="clear" w:color="auto" w:fill="auto"/>
          </w:tcPr>
          <w:p w:rsidR="00BD14D5" w:rsidRPr="004C1C5A" w:rsidRDefault="00BD14D5" w:rsidP="00B62C94">
            <w:pPr>
              <w:pStyle w:val="TableParagraph"/>
              <w:spacing w:before="0"/>
              <w:ind w:left="57" w:right="57" w:hanging="57"/>
              <w:jc w:val="center"/>
              <w:rPr>
                <w:color w:val="000000" w:themeColor="text1"/>
                <w:sz w:val="26"/>
                <w:szCs w:val="26"/>
              </w:rPr>
            </w:pPr>
          </w:p>
        </w:tc>
        <w:tc>
          <w:tcPr>
            <w:tcW w:w="856" w:type="dxa"/>
          </w:tcPr>
          <w:p w:rsidR="00BD14D5" w:rsidRPr="004C1C5A" w:rsidRDefault="00BD14D5" w:rsidP="00D71E1E">
            <w:pPr>
              <w:pStyle w:val="TableParagraph"/>
              <w:spacing w:before="0"/>
              <w:ind w:left="57" w:right="57" w:firstLine="146"/>
              <w:rPr>
                <w:color w:val="000000" w:themeColor="text1"/>
                <w:sz w:val="26"/>
                <w:szCs w:val="26"/>
              </w:rPr>
            </w:pPr>
          </w:p>
        </w:tc>
      </w:tr>
      <w:tr w:rsidR="009B380B" w:rsidRPr="004C1C5A" w:rsidTr="004C1C5A">
        <w:trPr>
          <w:trHeight w:val="332"/>
        </w:trPr>
        <w:tc>
          <w:tcPr>
            <w:tcW w:w="557" w:type="dxa"/>
            <w:shd w:val="clear" w:color="auto" w:fill="auto"/>
            <w:vAlign w:val="center"/>
          </w:tcPr>
          <w:p w:rsidR="009B380B" w:rsidRPr="004C1C5A" w:rsidRDefault="009B380B" w:rsidP="00042796">
            <w:pPr>
              <w:pStyle w:val="TableParagraph"/>
              <w:spacing w:before="40" w:after="40"/>
              <w:ind w:left="0"/>
              <w:jc w:val="center"/>
              <w:rPr>
                <w:b/>
                <w:color w:val="000000" w:themeColor="text1"/>
                <w:sz w:val="26"/>
                <w:szCs w:val="26"/>
              </w:rPr>
            </w:pPr>
          </w:p>
        </w:tc>
        <w:tc>
          <w:tcPr>
            <w:tcW w:w="2694" w:type="dxa"/>
            <w:vMerge/>
            <w:shd w:val="clear" w:color="auto" w:fill="auto"/>
          </w:tcPr>
          <w:p w:rsidR="009B380B" w:rsidRPr="004C1C5A" w:rsidRDefault="009B380B" w:rsidP="00042796">
            <w:pPr>
              <w:ind w:left="57" w:right="57" w:firstLine="147"/>
              <w:jc w:val="both"/>
              <w:rPr>
                <w:color w:val="000000" w:themeColor="text1"/>
                <w:sz w:val="26"/>
                <w:szCs w:val="26"/>
              </w:rPr>
            </w:pPr>
          </w:p>
        </w:tc>
        <w:tc>
          <w:tcPr>
            <w:tcW w:w="2835" w:type="dxa"/>
          </w:tcPr>
          <w:p w:rsidR="009B380B" w:rsidRPr="004C1C5A" w:rsidRDefault="00BD14D5" w:rsidP="00C04E68">
            <w:pPr>
              <w:spacing w:before="120" w:after="120"/>
              <w:jc w:val="both"/>
              <w:rPr>
                <w:sz w:val="26"/>
                <w:szCs w:val="26"/>
              </w:rPr>
            </w:pPr>
            <w:r w:rsidRPr="004C1C5A">
              <w:rPr>
                <w:b/>
                <w:sz w:val="26"/>
                <w:szCs w:val="26"/>
              </w:rPr>
              <w:t>1</w:t>
            </w:r>
            <w:r w:rsidR="00E4016F" w:rsidRPr="004C1C5A">
              <w:rPr>
                <w:b/>
                <w:sz w:val="26"/>
                <w:szCs w:val="26"/>
              </w:rPr>
              <w:t>.2.</w:t>
            </w:r>
            <w:r w:rsidR="009B380B" w:rsidRPr="004C1C5A">
              <w:rPr>
                <w:b/>
                <w:sz w:val="26"/>
                <w:szCs w:val="26"/>
              </w:rPr>
              <w:t xml:space="preserve"> Nhiệm vụ 2:</w:t>
            </w:r>
            <w:r w:rsidR="009B380B" w:rsidRPr="004C1C5A">
              <w:rPr>
                <w:sz w:val="26"/>
                <w:szCs w:val="26"/>
              </w:rPr>
              <w:t xml:space="preserve"> </w:t>
            </w:r>
            <w:bookmarkStart w:id="2" w:name="_Hlk121167651"/>
            <w:r w:rsidR="009B380B" w:rsidRPr="004C1C5A">
              <w:rPr>
                <w:sz w:val="26"/>
                <w:szCs w:val="26"/>
              </w:rPr>
              <w:t xml:space="preserve">Tăng cường công tác kiểm tra phát hiện, đề xuất, kiến nghị xử lý và kịp thời xử lý đối với các văn bản trái pháp luật; đồng thời tiến </w:t>
            </w:r>
            <w:r w:rsidR="009B380B" w:rsidRPr="004C1C5A">
              <w:rPr>
                <w:sz w:val="26"/>
                <w:szCs w:val="26"/>
              </w:rPr>
              <w:lastRenderedPageBreak/>
              <w:t>hành đánh giá hậu quả, các biện pháp khắc phục hậu quả trong việc ban hành văn bản trái pháp luật (nếu có); rà soát văn bản QPPL của HĐND, UBND ban hành để kịp thời tham mưu xử lý văn bản sau rà soát</w:t>
            </w:r>
            <w:bookmarkEnd w:id="2"/>
            <w:r w:rsidR="00C04E68" w:rsidRPr="004C1C5A">
              <w:rPr>
                <w:sz w:val="26"/>
                <w:szCs w:val="26"/>
              </w:rPr>
              <w:t>.</w:t>
            </w:r>
          </w:p>
        </w:tc>
        <w:tc>
          <w:tcPr>
            <w:tcW w:w="3544" w:type="dxa"/>
          </w:tcPr>
          <w:p w:rsidR="009B380B" w:rsidRPr="004C1C5A" w:rsidRDefault="002F0E96" w:rsidP="00042796">
            <w:pPr>
              <w:spacing w:before="120" w:after="120"/>
              <w:jc w:val="both"/>
              <w:rPr>
                <w:sz w:val="26"/>
                <w:szCs w:val="26"/>
              </w:rPr>
            </w:pPr>
            <w:r w:rsidRPr="004C1C5A">
              <w:rPr>
                <w:b/>
                <w:sz w:val="26"/>
                <w:szCs w:val="26"/>
              </w:rPr>
              <w:lastRenderedPageBreak/>
              <w:t>Hoạt động 1:</w:t>
            </w:r>
            <w:r w:rsidR="00E4016F" w:rsidRPr="004C1C5A">
              <w:rPr>
                <w:sz w:val="26"/>
                <w:szCs w:val="26"/>
              </w:rPr>
              <w:t xml:space="preserve"> </w:t>
            </w:r>
            <w:r w:rsidR="009B380B" w:rsidRPr="004C1C5A">
              <w:rPr>
                <w:sz w:val="26"/>
                <w:szCs w:val="26"/>
              </w:rPr>
              <w:t>Thường xuy</w:t>
            </w:r>
            <w:r w:rsidR="006933F6" w:rsidRPr="004C1C5A">
              <w:rPr>
                <w:sz w:val="26"/>
                <w:szCs w:val="26"/>
              </w:rPr>
              <w:t>ên tự kiểm tra văn bản của UBND.</w:t>
            </w:r>
            <w:r w:rsidR="009B380B" w:rsidRPr="004C1C5A">
              <w:rPr>
                <w:sz w:val="26"/>
                <w:szCs w:val="26"/>
              </w:rPr>
              <w:t xml:space="preserve"> </w:t>
            </w:r>
          </w:p>
          <w:p w:rsidR="009B380B" w:rsidRPr="004C1C5A" w:rsidRDefault="002F0E96" w:rsidP="00042796">
            <w:pPr>
              <w:spacing w:before="120" w:after="120"/>
              <w:jc w:val="both"/>
              <w:rPr>
                <w:sz w:val="26"/>
                <w:szCs w:val="26"/>
              </w:rPr>
            </w:pPr>
            <w:r w:rsidRPr="004C1C5A">
              <w:rPr>
                <w:b/>
                <w:sz w:val="26"/>
                <w:szCs w:val="26"/>
              </w:rPr>
              <w:t>Hoạt động 2:</w:t>
            </w:r>
            <w:r w:rsidR="009B380B" w:rsidRPr="004C1C5A">
              <w:rPr>
                <w:sz w:val="26"/>
                <w:szCs w:val="26"/>
              </w:rPr>
              <w:t xml:space="preserve"> Thực hiện kiểm tra theo thẩm quyền ngay sau khi ban</w:t>
            </w:r>
            <w:r w:rsidR="006933F6" w:rsidRPr="004C1C5A">
              <w:rPr>
                <w:sz w:val="26"/>
                <w:szCs w:val="26"/>
              </w:rPr>
              <w:t xml:space="preserve"> hành và theo Kế hoạch.</w:t>
            </w:r>
            <w:r w:rsidR="009B380B" w:rsidRPr="004C1C5A">
              <w:rPr>
                <w:sz w:val="26"/>
                <w:szCs w:val="26"/>
              </w:rPr>
              <w:t xml:space="preserve"> </w:t>
            </w:r>
          </w:p>
          <w:p w:rsidR="006933F6" w:rsidRPr="004C1C5A" w:rsidRDefault="002F0E96" w:rsidP="006933F6">
            <w:pPr>
              <w:spacing w:before="120" w:after="120"/>
              <w:jc w:val="both"/>
              <w:rPr>
                <w:sz w:val="26"/>
                <w:szCs w:val="26"/>
              </w:rPr>
            </w:pPr>
            <w:r w:rsidRPr="004C1C5A">
              <w:rPr>
                <w:b/>
                <w:sz w:val="26"/>
                <w:szCs w:val="26"/>
              </w:rPr>
              <w:lastRenderedPageBreak/>
              <w:t>Hoạt động 3:</w:t>
            </w:r>
            <w:r w:rsidR="009B380B" w:rsidRPr="004C1C5A">
              <w:rPr>
                <w:sz w:val="26"/>
                <w:szCs w:val="26"/>
              </w:rPr>
              <w:t xml:space="preserve"> Thường xuyên rà soát ngay sau khi có văn bản QPPL là căn cứ pháp lý hoặc tình hình kinh tế - xã hội ở địa phương có thay đổi dẫn đến nội dung văn bản đã ban hành không còn phù hợp và rà soát theo chuyên đề, lĩnh vực th</w:t>
            </w:r>
            <w:r w:rsidR="006933F6" w:rsidRPr="004C1C5A">
              <w:rPr>
                <w:sz w:val="26"/>
                <w:szCs w:val="26"/>
              </w:rPr>
              <w:t>eo Kế hoạch.</w:t>
            </w:r>
          </w:p>
          <w:p w:rsidR="009B380B" w:rsidRPr="004C1C5A" w:rsidRDefault="002F0E96" w:rsidP="006933F6">
            <w:pPr>
              <w:spacing w:before="120" w:after="120"/>
              <w:jc w:val="both"/>
              <w:rPr>
                <w:sz w:val="26"/>
                <w:szCs w:val="26"/>
              </w:rPr>
            </w:pPr>
            <w:r w:rsidRPr="004C1C5A">
              <w:rPr>
                <w:b/>
                <w:sz w:val="26"/>
                <w:szCs w:val="26"/>
              </w:rPr>
              <w:t>Hoạt động 4:</w:t>
            </w:r>
            <w:r w:rsidR="009B380B" w:rsidRPr="004C1C5A">
              <w:rPr>
                <w:sz w:val="26"/>
                <w:szCs w:val="26"/>
              </w:rPr>
              <w:t xml:space="preserve"> Thực hiện báo cáo kết quả hệ thống hóa văn bản QPPL kỳ 2019-2023 trên địa bàn tỉnh đảm bảo chất lượng, tiến độ theo quy định.</w:t>
            </w:r>
          </w:p>
        </w:tc>
        <w:tc>
          <w:tcPr>
            <w:tcW w:w="1559" w:type="dxa"/>
          </w:tcPr>
          <w:p w:rsidR="009B380B" w:rsidRPr="004C1C5A" w:rsidRDefault="009B380B" w:rsidP="002C42B3">
            <w:pPr>
              <w:pStyle w:val="TableParagraph"/>
              <w:spacing w:before="120" w:after="120"/>
              <w:ind w:left="3"/>
              <w:jc w:val="both"/>
              <w:rPr>
                <w:sz w:val="26"/>
                <w:szCs w:val="26"/>
                <w:lang w:val="nl-NL"/>
              </w:rPr>
            </w:pPr>
            <w:r w:rsidRPr="004C1C5A">
              <w:rPr>
                <w:sz w:val="26"/>
                <w:szCs w:val="26"/>
                <w:lang w:val="nl-NL"/>
              </w:rPr>
              <w:lastRenderedPageBreak/>
              <w:t xml:space="preserve">Báo cáo kết quả tự kiểm tra/ Thông báo kết luận kiểm tra/Báo cáo kết quả rà </w:t>
            </w:r>
            <w:r w:rsidRPr="004C1C5A">
              <w:rPr>
                <w:sz w:val="26"/>
                <w:szCs w:val="26"/>
                <w:lang w:val="nl-NL"/>
              </w:rPr>
              <w:lastRenderedPageBreak/>
              <w:t>soát/</w:t>
            </w:r>
            <w:r w:rsidRPr="004C1C5A">
              <w:rPr>
                <w:sz w:val="26"/>
                <w:szCs w:val="26"/>
              </w:rPr>
              <w:t>Báo cáo kết quả hệ thống hóa</w:t>
            </w:r>
          </w:p>
        </w:tc>
        <w:tc>
          <w:tcPr>
            <w:tcW w:w="1701" w:type="dxa"/>
          </w:tcPr>
          <w:p w:rsidR="009B380B" w:rsidRPr="004C1C5A" w:rsidRDefault="009B380B" w:rsidP="00042796">
            <w:pPr>
              <w:pStyle w:val="TableParagraph"/>
              <w:spacing w:before="120" w:after="120"/>
              <w:jc w:val="both"/>
              <w:rPr>
                <w:sz w:val="26"/>
                <w:szCs w:val="26"/>
                <w:lang w:val="nl-NL"/>
              </w:rPr>
            </w:pPr>
            <w:r w:rsidRPr="004C1C5A">
              <w:rPr>
                <w:sz w:val="26"/>
                <w:szCs w:val="26"/>
                <w:lang w:val="nl-NL"/>
              </w:rPr>
              <w:lastRenderedPageBreak/>
              <w:t>Sở Tư pháp (đối với nhiệm vụ tự kiểm tra, kiểm tra theo thẩm quyền).</w:t>
            </w:r>
          </w:p>
          <w:p w:rsidR="009B380B" w:rsidRPr="004C1C5A" w:rsidRDefault="009B380B" w:rsidP="00042796">
            <w:pPr>
              <w:pStyle w:val="TableParagraph"/>
              <w:spacing w:before="120" w:after="120"/>
              <w:jc w:val="both"/>
              <w:rPr>
                <w:sz w:val="26"/>
                <w:szCs w:val="26"/>
                <w:lang w:val="nl-NL"/>
              </w:rPr>
            </w:pPr>
            <w:r w:rsidRPr="004C1C5A">
              <w:rPr>
                <w:sz w:val="26"/>
                <w:szCs w:val="26"/>
                <w:lang w:val="nl-NL"/>
              </w:rPr>
              <w:lastRenderedPageBreak/>
              <w:t>Các Sở, ngành, địa phương (đối với nhiệm vụ rà soát, hệ thống hóa)</w:t>
            </w:r>
          </w:p>
        </w:tc>
        <w:tc>
          <w:tcPr>
            <w:tcW w:w="1413" w:type="dxa"/>
          </w:tcPr>
          <w:p w:rsidR="009B380B" w:rsidRPr="004C1C5A" w:rsidRDefault="009B380B" w:rsidP="00042796">
            <w:pPr>
              <w:pStyle w:val="TableParagraph"/>
              <w:spacing w:before="120" w:after="120"/>
              <w:ind w:right="113"/>
              <w:jc w:val="both"/>
              <w:rPr>
                <w:rFonts w:eastAsia="Calibri"/>
                <w:sz w:val="26"/>
                <w:szCs w:val="26"/>
                <w:shd w:val="clear" w:color="auto" w:fill="FFFFFF"/>
                <w:lang w:val="nl-NL"/>
              </w:rPr>
            </w:pPr>
            <w:r w:rsidRPr="004C1C5A">
              <w:rPr>
                <w:rFonts w:eastAsia="Calibri"/>
                <w:sz w:val="26"/>
                <w:szCs w:val="26"/>
                <w:shd w:val="clear" w:color="auto" w:fill="FFFFFF"/>
                <w:lang w:val="nl-NL"/>
              </w:rPr>
              <w:lastRenderedPageBreak/>
              <w:t>Các Sở, ngành, đơn vị, địa phương có liên quan</w:t>
            </w:r>
          </w:p>
        </w:tc>
        <w:tc>
          <w:tcPr>
            <w:tcW w:w="997" w:type="dxa"/>
            <w:gridSpan w:val="2"/>
          </w:tcPr>
          <w:p w:rsidR="009B380B" w:rsidRPr="004C1C5A" w:rsidRDefault="009B380B" w:rsidP="00B62C94">
            <w:pPr>
              <w:pStyle w:val="TableParagraph"/>
              <w:spacing w:before="120" w:after="120"/>
              <w:ind w:left="125" w:right="125"/>
              <w:jc w:val="center"/>
              <w:rPr>
                <w:sz w:val="26"/>
                <w:szCs w:val="26"/>
              </w:rPr>
            </w:pPr>
            <w:r w:rsidRPr="004C1C5A">
              <w:rPr>
                <w:sz w:val="26"/>
                <w:szCs w:val="26"/>
              </w:rPr>
              <w:t>Năm 2024</w:t>
            </w:r>
          </w:p>
        </w:tc>
        <w:tc>
          <w:tcPr>
            <w:tcW w:w="856" w:type="dxa"/>
          </w:tcPr>
          <w:p w:rsidR="009B380B" w:rsidRPr="004C1C5A" w:rsidRDefault="009B380B" w:rsidP="00042796">
            <w:pPr>
              <w:pStyle w:val="TableParagraph"/>
              <w:spacing w:before="0"/>
              <w:ind w:left="57" w:right="57" w:firstLine="146"/>
              <w:rPr>
                <w:color w:val="000000" w:themeColor="text1"/>
                <w:sz w:val="26"/>
                <w:szCs w:val="26"/>
              </w:rPr>
            </w:pPr>
          </w:p>
        </w:tc>
      </w:tr>
      <w:tr w:rsidR="00BD14D5" w:rsidRPr="004C1C5A" w:rsidTr="004C1C5A">
        <w:trPr>
          <w:trHeight w:val="332"/>
        </w:trPr>
        <w:tc>
          <w:tcPr>
            <w:tcW w:w="557" w:type="dxa"/>
            <w:shd w:val="clear" w:color="auto" w:fill="auto"/>
            <w:vAlign w:val="center"/>
          </w:tcPr>
          <w:p w:rsidR="00BD14D5" w:rsidRPr="004C1C5A" w:rsidRDefault="00BD14D5" w:rsidP="00BD14D5">
            <w:pPr>
              <w:pStyle w:val="TableParagraph"/>
              <w:spacing w:before="40" w:after="40"/>
              <w:ind w:left="0"/>
              <w:jc w:val="center"/>
              <w:rPr>
                <w:b/>
                <w:color w:val="000000" w:themeColor="text1"/>
                <w:sz w:val="26"/>
                <w:szCs w:val="26"/>
              </w:rPr>
            </w:pPr>
          </w:p>
        </w:tc>
        <w:tc>
          <w:tcPr>
            <w:tcW w:w="2694" w:type="dxa"/>
            <w:shd w:val="clear" w:color="auto" w:fill="auto"/>
          </w:tcPr>
          <w:p w:rsidR="00BD14D5" w:rsidRPr="004C1C5A" w:rsidRDefault="00BD14D5" w:rsidP="00BD14D5">
            <w:pPr>
              <w:widowControl/>
              <w:autoSpaceDE/>
              <w:autoSpaceDN/>
              <w:spacing w:before="120" w:after="120"/>
              <w:jc w:val="both"/>
              <w:rPr>
                <w:rFonts w:eastAsia="Calibri"/>
                <w:sz w:val="26"/>
                <w:szCs w:val="26"/>
                <w:lang w:val="vi-VN"/>
              </w:rPr>
            </w:pPr>
            <w:r w:rsidRPr="004C1C5A">
              <w:rPr>
                <w:rFonts w:eastAsia="Calibri"/>
                <w:b/>
                <w:sz w:val="26"/>
                <w:szCs w:val="26"/>
                <w:lang w:val="vi-VN"/>
              </w:rPr>
              <w:t>2.</w:t>
            </w:r>
            <w:r w:rsidRPr="004C1C5A">
              <w:rPr>
                <w:rFonts w:eastAsia="Calibri"/>
                <w:sz w:val="26"/>
                <w:szCs w:val="26"/>
                <w:lang w:val="vi-VN"/>
              </w:rPr>
              <w:t xml:space="preserve"> Gắn việc xây dựng, hoàn thiện văn bản QPPL với việc tăng cường hiệu quả tổ chức thi hành pháp luật; đảm bảo thi hành pháp luật nghiêm minh; nâng cao nhận thức, ý thức chấp hành pháp luật của cá nhân, tổ chức trên địa bàn tỉnh.</w:t>
            </w:r>
          </w:p>
          <w:p w:rsidR="00BD14D5" w:rsidRPr="004C1C5A" w:rsidRDefault="00BD14D5" w:rsidP="00BD14D5">
            <w:pPr>
              <w:ind w:left="57" w:right="57" w:firstLine="147"/>
              <w:jc w:val="both"/>
              <w:rPr>
                <w:b/>
                <w:color w:val="000000" w:themeColor="text1"/>
                <w:sz w:val="26"/>
                <w:szCs w:val="26"/>
              </w:rPr>
            </w:pPr>
          </w:p>
        </w:tc>
        <w:tc>
          <w:tcPr>
            <w:tcW w:w="2835" w:type="dxa"/>
          </w:tcPr>
          <w:p w:rsidR="00BD14D5" w:rsidRPr="004C1C5A" w:rsidRDefault="00BD14D5" w:rsidP="00BD14D5">
            <w:pPr>
              <w:spacing w:before="120" w:after="120"/>
              <w:jc w:val="both"/>
              <w:rPr>
                <w:sz w:val="26"/>
                <w:szCs w:val="26"/>
              </w:rPr>
            </w:pPr>
            <w:r w:rsidRPr="004C1C5A">
              <w:rPr>
                <w:b/>
                <w:sz w:val="26"/>
                <w:szCs w:val="26"/>
              </w:rPr>
              <w:t>2.1. Nhiệm vụ 1:</w:t>
            </w:r>
            <w:r w:rsidRPr="004C1C5A">
              <w:rPr>
                <w:sz w:val="26"/>
                <w:szCs w:val="26"/>
              </w:rPr>
              <w:t xml:space="preserve"> Xây dựng, ban hành và tổ chức thực hiện có hiệu quả Kế hoạch theo dõi thi hành pháp luật trong ngành, lĩnh vực, địa phương quản lý. Tăng cường hướng dẫn, theo dõi, đôn đốc, kiểm tra việc thực hiện công tác theo dõi tình hình thi hành pháp luật trên địa bàn tỉnh và việc thực hiện kiến nghị, xử lý kết quả sau theo dõi tình hình thi hành pháp luật </w:t>
            </w:r>
            <w:r w:rsidRPr="004C1C5A">
              <w:rPr>
                <w:sz w:val="26"/>
                <w:szCs w:val="26"/>
              </w:rPr>
              <w:lastRenderedPageBreak/>
              <w:t xml:space="preserve">của các cơ quan, tổ chức, cá nhân. </w:t>
            </w:r>
            <w:bookmarkStart w:id="3" w:name="_Hlk89902312"/>
            <w:r w:rsidRPr="004C1C5A">
              <w:rPr>
                <w:sz w:val="26"/>
                <w:szCs w:val="26"/>
              </w:rPr>
              <w:t xml:space="preserve">Nâng cao hiệu quả công tác phổ biến giáo dục pháp luật, tăng cường ứng dụng công nghệ </w:t>
            </w:r>
            <w:r w:rsidRPr="004C1C5A">
              <w:rPr>
                <w:sz w:val="26"/>
                <w:szCs w:val="26"/>
                <w:lang w:val="vi-VN"/>
              </w:rPr>
              <w:t xml:space="preserve">thông tin </w:t>
            </w:r>
            <w:r w:rsidRPr="004C1C5A">
              <w:rPr>
                <w:sz w:val="26"/>
                <w:szCs w:val="26"/>
              </w:rPr>
              <w:t xml:space="preserve">trong </w:t>
            </w:r>
            <w:r w:rsidRPr="004C1C5A">
              <w:rPr>
                <w:sz w:val="26"/>
                <w:szCs w:val="26"/>
                <w:lang w:val="vi-VN"/>
              </w:rPr>
              <w:t>công tác phổ biến, giáo dục pháp luật</w:t>
            </w:r>
            <w:r w:rsidRPr="004C1C5A">
              <w:rPr>
                <w:sz w:val="26"/>
                <w:szCs w:val="26"/>
              </w:rPr>
              <w:t>.</w:t>
            </w:r>
            <w:bookmarkEnd w:id="3"/>
          </w:p>
        </w:tc>
        <w:tc>
          <w:tcPr>
            <w:tcW w:w="3544" w:type="dxa"/>
          </w:tcPr>
          <w:p w:rsidR="00BD14D5" w:rsidRPr="004C1C5A" w:rsidRDefault="00BD14D5" w:rsidP="00BD14D5">
            <w:pPr>
              <w:pStyle w:val="TableParagraph"/>
              <w:spacing w:before="120" w:after="120"/>
              <w:ind w:left="107"/>
              <w:jc w:val="both"/>
              <w:rPr>
                <w:b/>
                <w:sz w:val="26"/>
                <w:szCs w:val="26"/>
              </w:rPr>
            </w:pPr>
            <w:r w:rsidRPr="004C1C5A">
              <w:rPr>
                <w:b/>
                <w:sz w:val="26"/>
                <w:szCs w:val="26"/>
              </w:rPr>
              <w:lastRenderedPageBreak/>
              <w:t>Hoạt động 1</w:t>
            </w:r>
            <w:r w:rsidR="002F0E96" w:rsidRPr="004C1C5A">
              <w:rPr>
                <w:b/>
                <w:sz w:val="26"/>
                <w:szCs w:val="26"/>
              </w:rPr>
              <w:t>:</w:t>
            </w:r>
            <w:r w:rsidRPr="004C1C5A">
              <w:rPr>
                <w:b/>
                <w:sz w:val="26"/>
                <w:szCs w:val="26"/>
              </w:rPr>
              <w:t xml:space="preserve"> </w:t>
            </w:r>
            <w:r w:rsidRPr="004C1C5A">
              <w:rPr>
                <w:sz w:val="26"/>
                <w:szCs w:val="26"/>
                <w:lang w:val="nl-NL"/>
              </w:rPr>
              <w:t>Xây dựng, ban hành Kế hoạch, Báo cáo theo dõi tình hình thi hành pháp luật trên địa bàn tỉnh</w:t>
            </w:r>
          </w:p>
        </w:tc>
        <w:tc>
          <w:tcPr>
            <w:tcW w:w="1559" w:type="dxa"/>
          </w:tcPr>
          <w:p w:rsidR="00BD14D5" w:rsidRPr="004C1C5A" w:rsidRDefault="00BD14D5" w:rsidP="00BD14D5">
            <w:pPr>
              <w:pStyle w:val="TableParagraph"/>
              <w:spacing w:before="120" w:after="120"/>
              <w:ind w:left="107"/>
              <w:jc w:val="both"/>
              <w:rPr>
                <w:sz w:val="26"/>
                <w:szCs w:val="26"/>
              </w:rPr>
            </w:pPr>
            <w:r w:rsidRPr="004C1C5A">
              <w:rPr>
                <w:sz w:val="26"/>
                <w:szCs w:val="26"/>
              </w:rPr>
              <w:t>Kế hoạch/ Báo cáo kết quả theo dõi, đánh giá tình hình thi hành pháp luật.</w:t>
            </w:r>
          </w:p>
          <w:p w:rsidR="00BD14D5" w:rsidRPr="004C1C5A" w:rsidRDefault="00BD14D5" w:rsidP="00BD14D5">
            <w:pPr>
              <w:pStyle w:val="TableParagraph"/>
              <w:spacing w:before="120" w:after="120"/>
              <w:ind w:left="107"/>
              <w:jc w:val="both"/>
              <w:rPr>
                <w:sz w:val="26"/>
                <w:szCs w:val="26"/>
              </w:rPr>
            </w:pPr>
            <w:r w:rsidRPr="004C1C5A">
              <w:rPr>
                <w:sz w:val="26"/>
                <w:szCs w:val="26"/>
              </w:rPr>
              <w:t xml:space="preserve">Các đợt kiểm tra/ Thông báo kết luận kiểm tra/Báo cáo kết quả theo dõi thi hành pháp </w:t>
            </w:r>
            <w:r w:rsidRPr="004C1C5A">
              <w:rPr>
                <w:sz w:val="26"/>
                <w:szCs w:val="26"/>
              </w:rPr>
              <w:lastRenderedPageBreak/>
              <w:t>luật trong từng lĩnh vực được lựa chọn theo Kế hoạch.</w:t>
            </w:r>
          </w:p>
        </w:tc>
        <w:tc>
          <w:tcPr>
            <w:tcW w:w="1701" w:type="dxa"/>
          </w:tcPr>
          <w:p w:rsidR="00BD14D5" w:rsidRPr="004C1C5A" w:rsidRDefault="00BD14D5" w:rsidP="00BD14D5">
            <w:pPr>
              <w:pStyle w:val="TableParagraph"/>
              <w:spacing w:before="120" w:after="120"/>
              <w:jc w:val="both"/>
              <w:rPr>
                <w:sz w:val="26"/>
                <w:szCs w:val="26"/>
              </w:rPr>
            </w:pPr>
            <w:r w:rsidRPr="004C1C5A">
              <w:rPr>
                <w:sz w:val="26"/>
                <w:szCs w:val="26"/>
              </w:rPr>
              <w:lastRenderedPageBreak/>
              <w:t xml:space="preserve">Sở Tư pháp (đối với Kế hoạch theo dõi thi hành pháp </w:t>
            </w:r>
            <w:r w:rsidR="00444DEF" w:rsidRPr="004C1C5A">
              <w:rPr>
                <w:sz w:val="26"/>
                <w:szCs w:val="26"/>
              </w:rPr>
              <w:t xml:space="preserve">luật của UBND tỉnh) </w:t>
            </w:r>
            <w:r w:rsidRPr="004C1C5A">
              <w:rPr>
                <w:sz w:val="26"/>
                <w:szCs w:val="26"/>
              </w:rPr>
              <w:t xml:space="preserve">Các Sở, ngành, UBND cấp huyện (đối với Kế hoạch theo dõi thi hành pháp luật thuộc ngành, lĩnh vực, phạm vi </w:t>
            </w:r>
            <w:r w:rsidRPr="004C1C5A">
              <w:rPr>
                <w:sz w:val="26"/>
                <w:szCs w:val="26"/>
              </w:rPr>
              <w:lastRenderedPageBreak/>
              <w:t>quản lý)</w:t>
            </w:r>
          </w:p>
        </w:tc>
        <w:tc>
          <w:tcPr>
            <w:tcW w:w="1413" w:type="dxa"/>
          </w:tcPr>
          <w:p w:rsidR="00BD14D5" w:rsidRPr="004C1C5A" w:rsidRDefault="00BD14D5" w:rsidP="00BD14D5">
            <w:pPr>
              <w:pStyle w:val="TableParagraph"/>
              <w:spacing w:before="120" w:after="120"/>
              <w:ind w:right="113"/>
              <w:jc w:val="center"/>
              <w:rPr>
                <w:sz w:val="26"/>
                <w:szCs w:val="26"/>
              </w:rPr>
            </w:pPr>
            <w:r w:rsidRPr="004C1C5A">
              <w:rPr>
                <w:sz w:val="26"/>
                <w:szCs w:val="26"/>
              </w:rPr>
              <w:lastRenderedPageBreak/>
              <w:t>Các Sở, ngành; UBND cấp huyện có liên quan</w:t>
            </w:r>
          </w:p>
        </w:tc>
        <w:tc>
          <w:tcPr>
            <w:tcW w:w="997" w:type="dxa"/>
            <w:gridSpan w:val="2"/>
          </w:tcPr>
          <w:p w:rsidR="00BD14D5" w:rsidRPr="004C1C5A" w:rsidRDefault="00BD14D5" w:rsidP="00B62C94">
            <w:pPr>
              <w:pStyle w:val="TableParagraph"/>
              <w:spacing w:before="120" w:after="120"/>
              <w:ind w:left="125" w:right="125"/>
              <w:jc w:val="center"/>
              <w:rPr>
                <w:sz w:val="26"/>
                <w:szCs w:val="26"/>
              </w:rPr>
            </w:pPr>
            <w:r w:rsidRPr="004C1C5A">
              <w:rPr>
                <w:sz w:val="26"/>
                <w:szCs w:val="26"/>
              </w:rPr>
              <w:t>Năm 2024</w:t>
            </w:r>
          </w:p>
        </w:tc>
        <w:tc>
          <w:tcPr>
            <w:tcW w:w="856" w:type="dxa"/>
          </w:tcPr>
          <w:p w:rsidR="00BD14D5" w:rsidRPr="004C1C5A" w:rsidRDefault="00BD14D5" w:rsidP="00BD14D5">
            <w:pPr>
              <w:pStyle w:val="TableParagraph"/>
              <w:spacing w:before="0"/>
              <w:ind w:left="57" w:right="57" w:firstLine="146"/>
              <w:rPr>
                <w:color w:val="000000" w:themeColor="text1"/>
                <w:sz w:val="26"/>
                <w:szCs w:val="26"/>
              </w:rPr>
            </w:pPr>
          </w:p>
        </w:tc>
      </w:tr>
      <w:tr w:rsidR="00BD14D5" w:rsidRPr="004C1C5A" w:rsidTr="004C1C5A">
        <w:trPr>
          <w:trHeight w:val="332"/>
        </w:trPr>
        <w:tc>
          <w:tcPr>
            <w:tcW w:w="557" w:type="dxa"/>
            <w:shd w:val="clear" w:color="auto" w:fill="auto"/>
            <w:vAlign w:val="center"/>
          </w:tcPr>
          <w:p w:rsidR="00BD14D5" w:rsidRPr="004C1C5A" w:rsidRDefault="00BD14D5" w:rsidP="00BD14D5">
            <w:pPr>
              <w:pStyle w:val="TableParagraph"/>
              <w:spacing w:before="40" w:after="40"/>
              <w:ind w:left="0"/>
              <w:jc w:val="center"/>
              <w:rPr>
                <w:b/>
                <w:color w:val="000000" w:themeColor="text1"/>
                <w:sz w:val="26"/>
                <w:szCs w:val="26"/>
              </w:rPr>
            </w:pPr>
          </w:p>
        </w:tc>
        <w:tc>
          <w:tcPr>
            <w:tcW w:w="2694" w:type="dxa"/>
            <w:shd w:val="clear" w:color="auto" w:fill="auto"/>
          </w:tcPr>
          <w:p w:rsidR="00BD14D5" w:rsidRPr="004C1C5A" w:rsidRDefault="00BD14D5" w:rsidP="00BD14D5">
            <w:pPr>
              <w:ind w:left="57" w:right="57" w:firstLine="147"/>
              <w:jc w:val="both"/>
              <w:rPr>
                <w:b/>
                <w:color w:val="000000" w:themeColor="text1"/>
                <w:sz w:val="26"/>
                <w:szCs w:val="26"/>
              </w:rPr>
            </w:pPr>
          </w:p>
        </w:tc>
        <w:tc>
          <w:tcPr>
            <w:tcW w:w="2835" w:type="dxa"/>
            <w:shd w:val="clear" w:color="auto" w:fill="auto"/>
          </w:tcPr>
          <w:p w:rsidR="00BD14D5" w:rsidRPr="004C1C5A" w:rsidRDefault="00BD14D5" w:rsidP="00BD14D5">
            <w:pPr>
              <w:ind w:left="57" w:right="57" w:firstLine="146"/>
              <w:jc w:val="both"/>
              <w:rPr>
                <w:color w:val="000000" w:themeColor="text1"/>
                <w:sz w:val="26"/>
                <w:szCs w:val="26"/>
              </w:rPr>
            </w:pPr>
          </w:p>
        </w:tc>
        <w:tc>
          <w:tcPr>
            <w:tcW w:w="3544" w:type="dxa"/>
          </w:tcPr>
          <w:p w:rsidR="00BD14D5" w:rsidRPr="004C1C5A" w:rsidRDefault="002F0E96" w:rsidP="00BD14D5">
            <w:pPr>
              <w:pStyle w:val="TableParagraph"/>
              <w:spacing w:before="120" w:after="120"/>
              <w:ind w:left="107"/>
              <w:jc w:val="both"/>
              <w:rPr>
                <w:sz w:val="26"/>
                <w:szCs w:val="26"/>
              </w:rPr>
            </w:pPr>
            <w:r w:rsidRPr="004C1C5A">
              <w:rPr>
                <w:b/>
                <w:sz w:val="26"/>
                <w:szCs w:val="26"/>
              </w:rPr>
              <w:t>Hoạt động 2:</w:t>
            </w:r>
            <w:r w:rsidR="00BD14D5" w:rsidRPr="004C1C5A">
              <w:rPr>
                <w:sz w:val="26"/>
                <w:szCs w:val="26"/>
              </w:rPr>
              <w:t xml:space="preserve"> Hướng dẫn, theo dõi, đôn đốc, kiểm tra việc thực hiện công tác theo dõi tình hình thi hành pháp luật trên địa bàn tỉnh và việc thực hiện kiến nghị, xử lý kết quả sau theo dõi tình hình thi hành pháp luật của các cơ quan, tổ chức, cá nhân</w:t>
            </w:r>
          </w:p>
        </w:tc>
        <w:tc>
          <w:tcPr>
            <w:tcW w:w="1559" w:type="dxa"/>
          </w:tcPr>
          <w:p w:rsidR="00BD14D5" w:rsidRPr="004C1C5A" w:rsidRDefault="00BD14D5" w:rsidP="00BD14D5">
            <w:pPr>
              <w:pStyle w:val="TableParagraph"/>
              <w:spacing w:before="120" w:after="120"/>
              <w:ind w:left="107"/>
              <w:jc w:val="both"/>
              <w:rPr>
                <w:sz w:val="26"/>
                <w:szCs w:val="26"/>
              </w:rPr>
            </w:pPr>
            <w:r w:rsidRPr="004C1C5A">
              <w:rPr>
                <w:sz w:val="26"/>
                <w:szCs w:val="26"/>
              </w:rPr>
              <w:t>Các hướng dẫn, đôn đốc/Văn bản hướng dẫn đôn đốc/Thông báo kết quả kiểm tra/Báo cáo kết quả xử lý</w:t>
            </w:r>
          </w:p>
        </w:tc>
        <w:tc>
          <w:tcPr>
            <w:tcW w:w="1701" w:type="dxa"/>
          </w:tcPr>
          <w:p w:rsidR="00BD14D5" w:rsidRPr="004C1C5A" w:rsidRDefault="00BD14D5" w:rsidP="00543327">
            <w:pPr>
              <w:pStyle w:val="TableParagraph"/>
              <w:spacing w:before="120" w:after="120"/>
              <w:ind w:left="0" w:firstLine="267"/>
              <w:jc w:val="both"/>
              <w:rPr>
                <w:sz w:val="26"/>
                <w:szCs w:val="26"/>
              </w:rPr>
            </w:pPr>
            <w:r w:rsidRPr="004C1C5A">
              <w:rPr>
                <w:sz w:val="26"/>
                <w:szCs w:val="26"/>
              </w:rPr>
              <w:t>S</w:t>
            </w:r>
            <w:r w:rsidR="00543327" w:rsidRPr="004C1C5A">
              <w:rPr>
                <w:sz w:val="26"/>
                <w:szCs w:val="26"/>
              </w:rPr>
              <w:t xml:space="preserve">ở Tư pháp, </w:t>
            </w:r>
            <w:r w:rsidRPr="004C1C5A">
              <w:rPr>
                <w:sz w:val="26"/>
                <w:szCs w:val="26"/>
              </w:rPr>
              <w:t>UBND cấp huyện</w:t>
            </w:r>
          </w:p>
        </w:tc>
        <w:tc>
          <w:tcPr>
            <w:tcW w:w="1413" w:type="dxa"/>
          </w:tcPr>
          <w:p w:rsidR="00BD14D5" w:rsidRPr="004C1C5A" w:rsidRDefault="00BD14D5" w:rsidP="00BD14D5">
            <w:pPr>
              <w:pStyle w:val="TableParagraph"/>
              <w:spacing w:before="120" w:after="120"/>
              <w:ind w:right="113"/>
              <w:jc w:val="both"/>
              <w:rPr>
                <w:sz w:val="26"/>
                <w:szCs w:val="26"/>
              </w:rPr>
            </w:pPr>
            <w:r w:rsidRPr="004C1C5A">
              <w:rPr>
                <w:sz w:val="26"/>
                <w:szCs w:val="26"/>
              </w:rPr>
              <w:t>Các Sở, ngành, UBND cấp huyện có liên quan</w:t>
            </w:r>
          </w:p>
        </w:tc>
        <w:tc>
          <w:tcPr>
            <w:tcW w:w="997" w:type="dxa"/>
            <w:gridSpan w:val="2"/>
            <w:tcBorders>
              <w:bottom w:val="single" w:sz="4" w:space="0" w:color="auto"/>
            </w:tcBorders>
            <w:shd w:val="clear" w:color="auto" w:fill="auto"/>
          </w:tcPr>
          <w:p w:rsidR="00BD14D5" w:rsidRPr="004C1C5A" w:rsidRDefault="00BD14D5" w:rsidP="00B62C94">
            <w:pPr>
              <w:pStyle w:val="TableParagraph"/>
              <w:spacing w:before="0"/>
              <w:ind w:left="57" w:right="57" w:hanging="57"/>
              <w:jc w:val="center"/>
              <w:rPr>
                <w:color w:val="000000" w:themeColor="text1"/>
                <w:sz w:val="26"/>
                <w:szCs w:val="26"/>
              </w:rPr>
            </w:pPr>
          </w:p>
        </w:tc>
        <w:tc>
          <w:tcPr>
            <w:tcW w:w="856" w:type="dxa"/>
          </w:tcPr>
          <w:p w:rsidR="00BD14D5" w:rsidRPr="004C1C5A" w:rsidRDefault="00BD14D5" w:rsidP="00BD14D5">
            <w:pPr>
              <w:pStyle w:val="TableParagraph"/>
              <w:spacing w:before="0"/>
              <w:ind w:left="57" w:right="57" w:firstLine="146"/>
              <w:rPr>
                <w:color w:val="000000" w:themeColor="text1"/>
                <w:sz w:val="26"/>
                <w:szCs w:val="26"/>
              </w:rPr>
            </w:pPr>
          </w:p>
        </w:tc>
      </w:tr>
      <w:tr w:rsidR="00BD14D5" w:rsidRPr="004C1C5A" w:rsidTr="004C1C5A">
        <w:trPr>
          <w:trHeight w:val="332"/>
        </w:trPr>
        <w:tc>
          <w:tcPr>
            <w:tcW w:w="557" w:type="dxa"/>
            <w:shd w:val="clear" w:color="auto" w:fill="auto"/>
            <w:vAlign w:val="center"/>
          </w:tcPr>
          <w:p w:rsidR="00BD14D5" w:rsidRPr="004C1C5A" w:rsidRDefault="00BD14D5" w:rsidP="00BD14D5">
            <w:pPr>
              <w:pStyle w:val="TableParagraph"/>
              <w:spacing w:before="40" w:after="40"/>
              <w:ind w:left="0"/>
              <w:jc w:val="center"/>
              <w:rPr>
                <w:b/>
                <w:color w:val="000000" w:themeColor="text1"/>
                <w:sz w:val="26"/>
                <w:szCs w:val="26"/>
              </w:rPr>
            </w:pPr>
          </w:p>
        </w:tc>
        <w:tc>
          <w:tcPr>
            <w:tcW w:w="2694" w:type="dxa"/>
            <w:shd w:val="clear" w:color="auto" w:fill="auto"/>
          </w:tcPr>
          <w:p w:rsidR="00BD14D5" w:rsidRPr="004C1C5A" w:rsidRDefault="00BD14D5" w:rsidP="00BD14D5">
            <w:pPr>
              <w:ind w:left="57" w:right="57" w:firstLine="147"/>
              <w:jc w:val="both"/>
              <w:rPr>
                <w:b/>
                <w:color w:val="000000" w:themeColor="text1"/>
                <w:sz w:val="26"/>
                <w:szCs w:val="26"/>
              </w:rPr>
            </w:pPr>
          </w:p>
        </w:tc>
        <w:tc>
          <w:tcPr>
            <w:tcW w:w="2835" w:type="dxa"/>
            <w:shd w:val="clear" w:color="auto" w:fill="auto"/>
          </w:tcPr>
          <w:p w:rsidR="00BD14D5" w:rsidRPr="004C1C5A" w:rsidRDefault="00BD14D5" w:rsidP="00BD14D5">
            <w:pPr>
              <w:ind w:left="57" w:right="57" w:firstLine="146"/>
              <w:jc w:val="both"/>
              <w:rPr>
                <w:color w:val="000000" w:themeColor="text1"/>
                <w:sz w:val="26"/>
                <w:szCs w:val="26"/>
              </w:rPr>
            </w:pPr>
          </w:p>
        </w:tc>
        <w:tc>
          <w:tcPr>
            <w:tcW w:w="3544" w:type="dxa"/>
          </w:tcPr>
          <w:p w:rsidR="00BD14D5" w:rsidRPr="004C1C5A" w:rsidRDefault="002F0E96" w:rsidP="00BD14D5">
            <w:pPr>
              <w:spacing w:before="120" w:after="120"/>
              <w:jc w:val="both"/>
              <w:rPr>
                <w:sz w:val="26"/>
                <w:szCs w:val="26"/>
                <w:lang w:val="vi"/>
              </w:rPr>
            </w:pPr>
            <w:r w:rsidRPr="004C1C5A">
              <w:rPr>
                <w:b/>
                <w:sz w:val="26"/>
                <w:szCs w:val="26"/>
              </w:rPr>
              <w:t>Hoạt động 3:</w:t>
            </w:r>
            <w:r w:rsidR="00BD14D5" w:rsidRPr="004C1C5A">
              <w:rPr>
                <w:sz w:val="26"/>
                <w:szCs w:val="26"/>
                <w:lang w:val="vi"/>
              </w:rPr>
              <w:t xml:space="preserve"> </w:t>
            </w:r>
            <w:r w:rsidR="00BD14D5" w:rsidRPr="004C1C5A">
              <w:rPr>
                <w:sz w:val="26"/>
                <w:szCs w:val="26"/>
                <w:lang w:val="vi-VN"/>
              </w:rPr>
              <w:t>Thực hiện hiệu quả công tác phổ biến, giáo dục pháp luật thông qua tăng cường ứng dụng công nghệ thông tin công tác phổ biến, giáo dục pháp luật.</w:t>
            </w:r>
          </w:p>
        </w:tc>
        <w:tc>
          <w:tcPr>
            <w:tcW w:w="1559" w:type="dxa"/>
          </w:tcPr>
          <w:p w:rsidR="00BD14D5" w:rsidRPr="004C1C5A" w:rsidRDefault="00BD14D5" w:rsidP="001E40C4">
            <w:pPr>
              <w:pStyle w:val="TableParagraph"/>
              <w:spacing w:before="120" w:after="120"/>
              <w:ind w:left="107"/>
              <w:jc w:val="both"/>
              <w:rPr>
                <w:spacing w:val="-6"/>
                <w:sz w:val="26"/>
                <w:szCs w:val="26"/>
              </w:rPr>
            </w:pPr>
            <w:r w:rsidRPr="004C1C5A">
              <w:rPr>
                <w:spacing w:val="-6"/>
                <w:sz w:val="26"/>
                <w:szCs w:val="26"/>
              </w:rPr>
              <w:t xml:space="preserve">Các Cổng thông tin điện tử, Cổng thông </w:t>
            </w:r>
            <w:r w:rsidR="001E40C4" w:rsidRPr="004C1C5A">
              <w:rPr>
                <w:spacing w:val="-6"/>
                <w:sz w:val="26"/>
                <w:szCs w:val="26"/>
              </w:rPr>
              <w:t>tin phổ biến giáo dục pháp luật</w:t>
            </w:r>
            <w:r w:rsidR="00543327" w:rsidRPr="004C1C5A">
              <w:rPr>
                <w:spacing w:val="-6"/>
                <w:sz w:val="26"/>
                <w:szCs w:val="26"/>
              </w:rPr>
              <w:t>; các ứng dụng mạng XH</w:t>
            </w:r>
          </w:p>
        </w:tc>
        <w:tc>
          <w:tcPr>
            <w:tcW w:w="1701" w:type="dxa"/>
          </w:tcPr>
          <w:p w:rsidR="00BD14D5" w:rsidRPr="004C1C5A" w:rsidRDefault="00BD14D5" w:rsidP="00BD14D5">
            <w:pPr>
              <w:pStyle w:val="TableParagraph"/>
              <w:spacing w:before="120" w:after="120"/>
              <w:jc w:val="center"/>
              <w:rPr>
                <w:sz w:val="26"/>
                <w:szCs w:val="26"/>
              </w:rPr>
            </w:pPr>
            <w:r w:rsidRPr="004C1C5A">
              <w:rPr>
                <w:sz w:val="26"/>
                <w:szCs w:val="26"/>
              </w:rPr>
              <w:t>Các Sở, ngành; UBND cấp huyện</w:t>
            </w:r>
          </w:p>
        </w:tc>
        <w:tc>
          <w:tcPr>
            <w:tcW w:w="1413" w:type="dxa"/>
          </w:tcPr>
          <w:p w:rsidR="00BD14D5" w:rsidRPr="004C1C5A" w:rsidRDefault="00BD14D5" w:rsidP="00BD14D5">
            <w:pPr>
              <w:pStyle w:val="TableParagraph"/>
              <w:spacing w:before="120" w:after="120"/>
              <w:ind w:right="113"/>
              <w:jc w:val="center"/>
              <w:rPr>
                <w:sz w:val="26"/>
                <w:szCs w:val="26"/>
              </w:rPr>
            </w:pPr>
            <w:r w:rsidRPr="004C1C5A">
              <w:rPr>
                <w:sz w:val="26"/>
                <w:szCs w:val="26"/>
              </w:rPr>
              <w:t>Các Sở, ngành; UBND cấp huyện có liên quan</w:t>
            </w:r>
          </w:p>
        </w:tc>
        <w:tc>
          <w:tcPr>
            <w:tcW w:w="997" w:type="dxa"/>
            <w:gridSpan w:val="2"/>
            <w:tcBorders>
              <w:bottom w:val="single" w:sz="4" w:space="0" w:color="auto"/>
            </w:tcBorders>
            <w:shd w:val="clear" w:color="auto" w:fill="auto"/>
          </w:tcPr>
          <w:p w:rsidR="00BD14D5" w:rsidRPr="004C1C5A" w:rsidRDefault="00BD14D5" w:rsidP="00B62C94">
            <w:pPr>
              <w:pStyle w:val="TableParagraph"/>
              <w:spacing w:before="0"/>
              <w:ind w:left="57" w:right="57" w:hanging="57"/>
              <w:jc w:val="center"/>
              <w:rPr>
                <w:color w:val="000000" w:themeColor="text1"/>
                <w:sz w:val="26"/>
                <w:szCs w:val="26"/>
              </w:rPr>
            </w:pPr>
          </w:p>
        </w:tc>
        <w:tc>
          <w:tcPr>
            <w:tcW w:w="856" w:type="dxa"/>
          </w:tcPr>
          <w:p w:rsidR="00BD14D5" w:rsidRPr="004C1C5A" w:rsidRDefault="00BD14D5" w:rsidP="00BD14D5">
            <w:pPr>
              <w:pStyle w:val="TableParagraph"/>
              <w:spacing w:before="0"/>
              <w:ind w:left="57" w:right="57" w:firstLine="146"/>
              <w:rPr>
                <w:color w:val="000000" w:themeColor="text1"/>
                <w:sz w:val="26"/>
                <w:szCs w:val="26"/>
              </w:rPr>
            </w:pPr>
          </w:p>
        </w:tc>
      </w:tr>
      <w:tr w:rsidR="00543327" w:rsidRPr="004C1C5A" w:rsidTr="004C1C5A">
        <w:trPr>
          <w:trHeight w:val="332"/>
        </w:trPr>
        <w:tc>
          <w:tcPr>
            <w:tcW w:w="557" w:type="dxa"/>
            <w:shd w:val="clear" w:color="auto" w:fill="auto"/>
            <w:vAlign w:val="center"/>
          </w:tcPr>
          <w:p w:rsidR="00543327" w:rsidRPr="004C1C5A" w:rsidRDefault="00543327" w:rsidP="00BD14D5">
            <w:pPr>
              <w:pStyle w:val="TableParagraph"/>
              <w:spacing w:before="40" w:after="40"/>
              <w:ind w:left="0"/>
              <w:jc w:val="center"/>
              <w:rPr>
                <w:b/>
                <w:color w:val="000000" w:themeColor="text1"/>
                <w:sz w:val="26"/>
                <w:szCs w:val="26"/>
              </w:rPr>
            </w:pPr>
            <w:r w:rsidRPr="004C1C5A">
              <w:rPr>
                <w:b/>
                <w:color w:val="000000" w:themeColor="text1"/>
                <w:sz w:val="26"/>
                <w:szCs w:val="26"/>
              </w:rPr>
              <w:t>II</w:t>
            </w:r>
          </w:p>
        </w:tc>
        <w:tc>
          <w:tcPr>
            <w:tcW w:w="15604" w:type="dxa"/>
            <w:gridSpan w:val="9"/>
            <w:shd w:val="clear" w:color="auto" w:fill="auto"/>
          </w:tcPr>
          <w:p w:rsidR="00543327" w:rsidRPr="004C1C5A" w:rsidRDefault="00543327" w:rsidP="00BD14D5">
            <w:pPr>
              <w:pStyle w:val="TableParagraph"/>
              <w:spacing w:before="0"/>
              <w:ind w:left="57" w:right="57" w:firstLine="146"/>
              <w:rPr>
                <w:color w:val="000000" w:themeColor="text1"/>
                <w:sz w:val="26"/>
                <w:szCs w:val="26"/>
              </w:rPr>
            </w:pPr>
            <w:r w:rsidRPr="004C1C5A">
              <w:rPr>
                <w:b/>
                <w:color w:val="000000" w:themeColor="text1"/>
                <w:sz w:val="26"/>
                <w:szCs w:val="26"/>
              </w:rPr>
              <w:t>CẢI CÁCH THỦ TỤC HÀNH CHÍNH</w:t>
            </w:r>
          </w:p>
        </w:tc>
      </w:tr>
      <w:tr w:rsidR="00BD14D5" w:rsidRPr="004C1C5A" w:rsidTr="004C1C5A">
        <w:trPr>
          <w:trHeight w:val="332"/>
        </w:trPr>
        <w:tc>
          <w:tcPr>
            <w:tcW w:w="557" w:type="dxa"/>
            <w:vMerge w:val="restart"/>
            <w:shd w:val="clear" w:color="auto" w:fill="auto"/>
            <w:vAlign w:val="center"/>
          </w:tcPr>
          <w:p w:rsidR="00BD14D5" w:rsidRPr="004C1C5A" w:rsidRDefault="00BD14D5" w:rsidP="00BD14D5">
            <w:pPr>
              <w:pStyle w:val="TableParagraph"/>
              <w:spacing w:before="40" w:after="40"/>
              <w:ind w:left="0"/>
              <w:jc w:val="center"/>
              <w:rPr>
                <w:b/>
                <w:color w:val="000000" w:themeColor="text1"/>
                <w:sz w:val="26"/>
                <w:szCs w:val="26"/>
              </w:rPr>
            </w:pPr>
          </w:p>
        </w:tc>
        <w:tc>
          <w:tcPr>
            <w:tcW w:w="2694" w:type="dxa"/>
            <w:vMerge w:val="restart"/>
            <w:shd w:val="clear" w:color="auto" w:fill="auto"/>
            <w:vAlign w:val="center"/>
          </w:tcPr>
          <w:p w:rsidR="00BD14D5" w:rsidRPr="004C1C5A" w:rsidRDefault="00BD14D5"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1</w:t>
            </w:r>
            <w:r w:rsidRPr="004C1C5A">
              <w:rPr>
                <w:sz w:val="26"/>
                <w:szCs w:val="26"/>
                <w:lang w:val="fr-FR"/>
              </w:rPr>
              <w:t>.100% thủ tục hành chính trong văn bản QPPL của tỉnh được kiểm soát chặt chẽ trước khi ban hành</w:t>
            </w:r>
          </w:p>
        </w:tc>
        <w:tc>
          <w:tcPr>
            <w:tcW w:w="2835" w:type="dxa"/>
            <w:vMerge w:val="restart"/>
            <w:shd w:val="clear" w:color="auto" w:fill="auto"/>
            <w:vAlign w:val="center"/>
          </w:tcPr>
          <w:p w:rsidR="00BD14D5" w:rsidRPr="004C1C5A" w:rsidRDefault="00BD14D5"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 xml:space="preserve">1.1. </w:t>
            </w:r>
            <w:r w:rsidR="00E71972" w:rsidRPr="004C1C5A">
              <w:rPr>
                <w:b/>
                <w:sz w:val="26"/>
                <w:szCs w:val="26"/>
                <w:lang w:val="fr-FR"/>
              </w:rPr>
              <w:t xml:space="preserve">Nhiệm vụ 1: </w:t>
            </w:r>
            <w:r w:rsidRPr="004C1C5A">
              <w:rPr>
                <w:sz w:val="26"/>
                <w:szCs w:val="26"/>
                <w:lang w:val="fr-FR"/>
              </w:rPr>
              <w:t>Kiểm soát chặt chẽ việc ban hành các quy định thủ tục hành chính trong văn bản quy phạm pháp luật</w:t>
            </w:r>
          </w:p>
        </w:tc>
        <w:tc>
          <w:tcPr>
            <w:tcW w:w="3544" w:type="dxa"/>
            <w:shd w:val="clear" w:color="auto" w:fill="auto"/>
          </w:tcPr>
          <w:p w:rsidR="00BD14D5" w:rsidRPr="004C1C5A" w:rsidRDefault="00BD14D5"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1:</w:t>
            </w:r>
            <w:r w:rsidRPr="004C1C5A">
              <w:rPr>
                <w:sz w:val="26"/>
                <w:szCs w:val="26"/>
                <w:lang w:val="fr-FR"/>
              </w:rPr>
              <w:t xml:space="preserve"> Thực hiện đánh giá tác động và tính toán chi phí tuân thủ đối với các quy định về TTHC trong dự thảo văn bản QPPL thuộc thẩm quyền ban hành của UBND tỉnh (khi được giao trong Luật)</w:t>
            </w:r>
          </w:p>
        </w:tc>
        <w:tc>
          <w:tcPr>
            <w:tcW w:w="1559" w:type="dxa"/>
            <w:shd w:val="clear" w:color="auto" w:fill="auto"/>
          </w:tcPr>
          <w:p w:rsidR="00BD14D5" w:rsidRPr="004C1C5A" w:rsidRDefault="00BD14D5" w:rsidP="00BD14D5">
            <w:pPr>
              <w:pStyle w:val="NormalWeb"/>
              <w:spacing w:before="0" w:beforeAutospacing="0" w:after="120" w:afterAutospacing="0" w:line="290" w:lineRule="atLeast"/>
              <w:rPr>
                <w:b/>
                <w:sz w:val="26"/>
                <w:szCs w:val="26"/>
                <w:lang w:val="fr-FR"/>
              </w:rPr>
            </w:pPr>
            <w:r w:rsidRPr="004C1C5A">
              <w:rPr>
                <w:sz w:val="26"/>
                <w:szCs w:val="26"/>
                <w:lang w:val="fr-FR"/>
              </w:rPr>
              <w:t>Báo cáo đánh giá tác động của TTHC, bản đánh giá tác động của TTHC</w:t>
            </w:r>
          </w:p>
        </w:tc>
        <w:tc>
          <w:tcPr>
            <w:tcW w:w="1701" w:type="dxa"/>
            <w:shd w:val="clear" w:color="auto" w:fill="auto"/>
          </w:tcPr>
          <w:p w:rsidR="00BD14D5" w:rsidRPr="004C1C5A" w:rsidRDefault="00BD14D5" w:rsidP="00BD14D5">
            <w:pPr>
              <w:pStyle w:val="NormalWeb"/>
              <w:spacing w:before="0" w:beforeAutospacing="0" w:after="120" w:afterAutospacing="0" w:line="290" w:lineRule="atLeast"/>
              <w:rPr>
                <w:b/>
                <w:sz w:val="26"/>
                <w:szCs w:val="26"/>
                <w:lang w:val="fr-FR"/>
              </w:rPr>
            </w:pPr>
            <w:r w:rsidRPr="004C1C5A">
              <w:rPr>
                <w:sz w:val="26"/>
                <w:szCs w:val="26"/>
              </w:rPr>
              <w:t>Các sở, ban, ngành</w:t>
            </w:r>
          </w:p>
        </w:tc>
        <w:tc>
          <w:tcPr>
            <w:tcW w:w="1413" w:type="dxa"/>
            <w:shd w:val="clear" w:color="auto" w:fill="auto"/>
          </w:tcPr>
          <w:p w:rsidR="00BD14D5" w:rsidRPr="004C1C5A" w:rsidRDefault="00BD14D5" w:rsidP="00BD14D5">
            <w:pPr>
              <w:pStyle w:val="NormalWeb"/>
              <w:spacing w:before="0" w:beforeAutospacing="0" w:after="120" w:afterAutospacing="0" w:line="290" w:lineRule="atLeast"/>
              <w:rPr>
                <w:b/>
                <w:sz w:val="26"/>
                <w:szCs w:val="26"/>
                <w:lang w:val="fr-FR"/>
              </w:rPr>
            </w:pPr>
            <w:r w:rsidRPr="004C1C5A">
              <w:rPr>
                <w:sz w:val="26"/>
                <w:szCs w:val="26"/>
              </w:rPr>
              <w:t>Sở Tư pháp</w:t>
            </w:r>
          </w:p>
        </w:tc>
        <w:tc>
          <w:tcPr>
            <w:tcW w:w="997" w:type="dxa"/>
            <w:gridSpan w:val="2"/>
            <w:shd w:val="clear" w:color="auto" w:fill="auto"/>
          </w:tcPr>
          <w:p w:rsidR="00BD14D5" w:rsidRPr="004C1C5A" w:rsidRDefault="00BD14D5" w:rsidP="00B62C94">
            <w:pPr>
              <w:pStyle w:val="NormalWeb"/>
              <w:spacing w:before="0" w:beforeAutospacing="0" w:after="120" w:afterAutospacing="0" w:line="290" w:lineRule="atLeast"/>
              <w:jc w:val="center"/>
              <w:rPr>
                <w:sz w:val="26"/>
                <w:szCs w:val="26"/>
                <w:lang w:val="fr-FR"/>
              </w:rPr>
            </w:pPr>
            <w:r w:rsidRPr="004C1C5A">
              <w:rPr>
                <w:sz w:val="26"/>
                <w:szCs w:val="26"/>
                <w:lang w:val="fr-FR"/>
              </w:rPr>
              <w:t>Khi có phát sinh</w:t>
            </w:r>
          </w:p>
        </w:tc>
        <w:tc>
          <w:tcPr>
            <w:tcW w:w="856" w:type="dxa"/>
          </w:tcPr>
          <w:p w:rsidR="00BD14D5" w:rsidRPr="004C1C5A" w:rsidRDefault="00BD14D5" w:rsidP="00BD14D5">
            <w:pPr>
              <w:pStyle w:val="TableParagraph"/>
              <w:spacing w:before="0"/>
              <w:ind w:left="57" w:right="57" w:firstLine="146"/>
              <w:rPr>
                <w:color w:val="000000" w:themeColor="text1"/>
                <w:sz w:val="26"/>
                <w:szCs w:val="26"/>
              </w:rPr>
            </w:pPr>
          </w:p>
        </w:tc>
      </w:tr>
      <w:tr w:rsidR="00BD14D5" w:rsidRPr="004C1C5A" w:rsidTr="004C1C5A">
        <w:trPr>
          <w:trHeight w:val="332"/>
        </w:trPr>
        <w:tc>
          <w:tcPr>
            <w:tcW w:w="557" w:type="dxa"/>
            <w:vMerge/>
            <w:shd w:val="clear" w:color="auto" w:fill="auto"/>
            <w:vAlign w:val="center"/>
          </w:tcPr>
          <w:p w:rsidR="00BD14D5" w:rsidRPr="004C1C5A" w:rsidRDefault="00BD14D5" w:rsidP="00BD14D5">
            <w:pPr>
              <w:pStyle w:val="TableParagraph"/>
              <w:spacing w:before="40" w:after="40"/>
              <w:ind w:left="0"/>
              <w:jc w:val="center"/>
              <w:rPr>
                <w:b/>
                <w:color w:val="000000" w:themeColor="text1"/>
                <w:sz w:val="26"/>
                <w:szCs w:val="26"/>
              </w:rPr>
            </w:pPr>
          </w:p>
        </w:tc>
        <w:tc>
          <w:tcPr>
            <w:tcW w:w="2694" w:type="dxa"/>
            <w:vMerge/>
            <w:shd w:val="clear" w:color="auto" w:fill="auto"/>
          </w:tcPr>
          <w:p w:rsidR="00BD14D5" w:rsidRPr="004C1C5A" w:rsidRDefault="00BD14D5" w:rsidP="002C42B3">
            <w:pPr>
              <w:pStyle w:val="NormalWeb"/>
              <w:spacing w:before="0" w:beforeAutospacing="0" w:after="120" w:afterAutospacing="0" w:line="290" w:lineRule="atLeast"/>
              <w:jc w:val="both"/>
              <w:rPr>
                <w:b/>
                <w:sz w:val="26"/>
                <w:szCs w:val="26"/>
                <w:lang w:val="fr-FR"/>
              </w:rPr>
            </w:pPr>
          </w:p>
        </w:tc>
        <w:tc>
          <w:tcPr>
            <w:tcW w:w="2835" w:type="dxa"/>
            <w:vMerge/>
            <w:shd w:val="clear" w:color="auto" w:fill="auto"/>
          </w:tcPr>
          <w:p w:rsidR="00BD14D5" w:rsidRPr="004C1C5A" w:rsidRDefault="00BD14D5" w:rsidP="002C42B3">
            <w:pPr>
              <w:pStyle w:val="NormalWeb"/>
              <w:spacing w:before="0" w:beforeAutospacing="0" w:after="120" w:afterAutospacing="0" w:line="290" w:lineRule="atLeast"/>
              <w:jc w:val="both"/>
              <w:rPr>
                <w:b/>
                <w:sz w:val="26"/>
                <w:szCs w:val="26"/>
                <w:lang w:val="fr-FR"/>
              </w:rPr>
            </w:pPr>
          </w:p>
        </w:tc>
        <w:tc>
          <w:tcPr>
            <w:tcW w:w="3544" w:type="dxa"/>
            <w:shd w:val="clear" w:color="auto" w:fill="auto"/>
          </w:tcPr>
          <w:p w:rsidR="00BD14D5" w:rsidRPr="004C1C5A" w:rsidRDefault="00BD14D5" w:rsidP="002C42B3">
            <w:pPr>
              <w:pStyle w:val="NormalWeb"/>
              <w:spacing w:before="0" w:beforeAutospacing="0" w:after="120" w:afterAutospacing="0" w:line="290" w:lineRule="atLeast"/>
              <w:jc w:val="both"/>
              <w:rPr>
                <w:b/>
                <w:sz w:val="26"/>
                <w:szCs w:val="26"/>
                <w:lang w:val="fr-FR"/>
              </w:rPr>
            </w:pPr>
            <w:r w:rsidRPr="004C1C5A">
              <w:rPr>
                <w:b/>
                <w:spacing w:val="-4"/>
                <w:sz w:val="26"/>
                <w:szCs w:val="26"/>
                <w:lang w:val="fr-FR"/>
              </w:rPr>
              <w:t>Hoạt động 2:</w:t>
            </w:r>
            <w:r w:rsidRPr="004C1C5A">
              <w:rPr>
                <w:spacing w:val="-4"/>
                <w:sz w:val="26"/>
                <w:szCs w:val="26"/>
                <w:lang w:val="fr-FR"/>
              </w:rPr>
              <w:t xml:space="preserve"> Tham gia ý kiến đối với dự thảo văn bản quy phạm pháp luật có quy định về TTHC</w:t>
            </w:r>
          </w:p>
        </w:tc>
        <w:tc>
          <w:tcPr>
            <w:tcW w:w="1559" w:type="dxa"/>
            <w:shd w:val="clear" w:color="auto" w:fill="auto"/>
          </w:tcPr>
          <w:p w:rsidR="00BD14D5" w:rsidRPr="004C1C5A" w:rsidRDefault="00BD14D5" w:rsidP="00BD14D5">
            <w:pPr>
              <w:pStyle w:val="NormalWeb"/>
              <w:spacing w:before="0" w:beforeAutospacing="0" w:after="120" w:afterAutospacing="0" w:line="290" w:lineRule="atLeast"/>
              <w:rPr>
                <w:b/>
                <w:sz w:val="26"/>
                <w:szCs w:val="26"/>
                <w:lang w:val="fr-FR"/>
              </w:rPr>
            </w:pPr>
            <w:r w:rsidRPr="004C1C5A">
              <w:rPr>
                <w:sz w:val="26"/>
                <w:szCs w:val="26"/>
                <w:lang w:val="fr-FR"/>
              </w:rPr>
              <w:t>Văn bản tham gia ý kiến</w:t>
            </w:r>
          </w:p>
        </w:tc>
        <w:tc>
          <w:tcPr>
            <w:tcW w:w="1701" w:type="dxa"/>
            <w:shd w:val="clear" w:color="auto" w:fill="auto"/>
          </w:tcPr>
          <w:p w:rsidR="00BD14D5" w:rsidRPr="004C1C5A" w:rsidRDefault="00BD14D5" w:rsidP="00BD14D5">
            <w:pPr>
              <w:pStyle w:val="NormalWeb"/>
              <w:spacing w:before="0" w:beforeAutospacing="0" w:after="120" w:afterAutospacing="0" w:line="290" w:lineRule="atLeast"/>
              <w:rPr>
                <w:b/>
                <w:sz w:val="26"/>
                <w:szCs w:val="26"/>
                <w:lang w:val="fr-FR"/>
              </w:rPr>
            </w:pPr>
            <w:r w:rsidRPr="004C1C5A">
              <w:rPr>
                <w:spacing w:val="-10"/>
                <w:sz w:val="26"/>
                <w:szCs w:val="26"/>
              </w:rPr>
              <w:t>Văn phòng UBND tỉnh</w:t>
            </w:r>
          </w:p>
        </w:tc>
        <w:tc>
          <w:tcPr>
            <w:tcW w:w="1413" w:type="dxa"/>
            <w:shd w:val="clear" w:color="auto" w:fill="auto"/>
            <w:vAlign w:val="center"/>
          </w:tcPr>
          <w:p w:rsidR="00BD14D5" w:rsidRPr="004C1C5A" w:rsidRDefault="00BD14D5" w:rsidP="00BD14D5">
            <w:pPr>
              <w:spacing w:before="20" w:after="20"/>
              <w:rPr>
                <w:sz w:val="26"/>
                <w:szCs w:val="26"/>
                <w:lang w:val="vi-VN"/>
              </w:rPr>
            </w:pPr>
            <w:r w:rsidRPr="004C1C5A">
              <w:rPr>
                <w:sz w:val="26"/>
                <w:szCs w:val="26"/>
              </w:rPr>
              <w:t>Các sở, ban, ngành</w:t>
            </w:r>
          </w:p>
        </w:tc>
        <w:tc>
          <w:tcPr>
            <w:tcW w:w="997" w:type="dxa"/>
            <w:gridSpan w:val="2"/>
            <w:shd w:val="clear" w:color="auto" w:fill="auto"/>
            <w:vAlign w:val="center"/>
          </w:tcPr>
          <w:p w:rsidR="00BD14D5" w:rsidRPr="004C1C5A" w:rsidRDefault="00BD14D5" w:rsidP="00B62C94">
            <w:pPr>
              <w:spacing w:before="20" w:after="20"/>
              <w:jc w:val="center"/>
              <w:rPr>
                <w:sz w:val="26"/>
                <w:szCs w:val="26"/>
              </w:rPr>
            </w:pPr>
            <w:r w:rsidRPr="004C1C5A">
              <w:rPr>
                <w:sz w:val="26"/>
                <w:szCs w:val="26"/>
              </w:rPr>
              <w:t>Khi có phát sinh</w:t>
            </w:r>
          </w:p>
        </w:tc>
        <w:tc>
          <w:tcPr>
            <w:tcW w:w="856" w:type="dxa"/>
          </w:tcPr>
          <w:p w:rsidR="00BD14D5" w:rsidRPr="004C1C5A" w:rsidRDefault="00BD14D5" w:rsidP="00BD14D5">
            <w:pPr>
              <w:pStyle w:val="TableParagraph"/>
              <w:spacing w:before="0"/>
              <w:ind w:left="57" w:right="57" w:firstLine="146"/>
              <w:rPr>
                <w:color w:val="000000" w:themeColor="text1"/>
                <w:sz w:val="26"/>
                <w:szCs w:val="26"/>
              </w:rPr>
            </w:pPr>
          </w:p>
        </w:tc>
      </w:tr>
      <w:tr w:rsidR="002C42B3" w:rsidRPr="004C1C5A" w:rsidTr="004C1C5A">
        <w:trPr>
          <w:trHeight w:val="332"/>
        </w:trPr>
        <w:tc>
          <w:tcPr>
            <w:tcW w:w="557" w:type="dxa"/>
            <w:shd w:val="clear" w:color="auto" w:fill="auto"/>
            <w:vAlign w:val="center"/>
          </w:tcPr>
          <w:p w:rsidR="002C42B3" w:rsidRPr="004C1C5A" w:rsidRDefault="002C42B3" w:rsidP="00BD14D5">
            <w:pPr>
              <w:pStyle w:val="TableParagraph"/>
              <w:spacing w:before="40" w:after="40"/>
              <w:ind w:left="0"/>
              <w:jc w:val="center"/>
              <w:rPr>
                <w:b/>
                <w:color w:val="000000" w:themeColor="text1"/>
                <w:sz w:val="26"/>
                <w:szCs w:val="26"/>
              </w:rPr>
            </w:pPr>
          </w:p>
        </w:tc>
        <w:tc>
          <w:tcPr>
            <w:tcW w:w="2694" w:type="dxa"/>
            <w:vMerge w:val="restart"/>
            <w:shd w:val="clear" w:color="auto" w:fill="auto"/>
            <w:vAlign w:val="center"/>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2.</w:t>
            </w:r>
            <w:r w:rsidRPr="004C1C5A">
              <w:rPr>
                <w:sz w:val="26"/>
                <w:szCs w:val="26"/>
                <w:lang w:val="fr-FR"/>
              </w:rPr>
              <w:t xml:space="preserve"> Rà soát TTHC thuộc phạm vi, thẩm quyền của các sở, ngành, địa phương, đề xuất các phương án, sáng kiến đơn giản hóa TTHC theo hướng phân cấp, uỷ quyền trong giải quyết TTHC, cắt giảm yêu cầu, điều kiện trình UBND tỉnh phê duyệt. </w:t>
            </w:r>
          </w:p>
        </w:tc>
        <w:tc>
          <w:tcPr>
            <w:tcW w:w="2835" w:type="dxa"/>
            <w:vMerge w:val="restart"/>
            <w:shd w:val="clear" w:color="auto" w:fill="auto"/>
            <w:vAlign w:val="center"/>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2.1.</w:t>
            </w:r>
            <w:r w:rsidR="00E71972" w:rsidRPr="004C1C5A">
              <w:rPr>
                <w:b/>
                <w:sz w:val="26"/>
                <w:szCs w:val="26"/>
                <w:lang w:val="fr-FR"/>
              </w:rPr>
              <w:t xml:space="preserve"> Nhiệm vụ 2:</w:t>
            </w:r>
            <w:r w:rsidR="00E71972" w:rsidRPr="004C1C5A">
              <w:rPr>
                <w:sz w:val="26"/>
                <w:szCs w:val="26"/>
                <w:lang w:val="fr-FR"/>
              </w:rPr>
              <w:t xml:space="preserve"> </w:t>
            </w:r>
            <w:r w:rsidRPr="004C1C5A">
              <w:rPr>
                <w:sz w:val="26"/>
                <w:szCs w:val="26"/>
                <w:lang w:val="fr-FR"/>
              </w:rPr>
              <w:t>Rà soát, đơn giản hóa thủ tục hành chính</w:t>
            </w:r>
          </w:p>
        </w:tc>
        <w:tc>
          <w:tcPr>
            <w:tcW w:w="3544" w:type="dxa"/>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1</w:t>
            </w:r>
            <w:r w:rsidRPr="004C1C5A">
              <w:rPr>
                <w:sz w:val="26"/>
                <w:szCs w:val="26"/>
                <w:lang w:val="fr-FR"/>
              </w:rPr>
              <w:t>: Đăng ký danh sách TTHC có khó khăn, bất cập, vướng mắc thực hiện rà soát</w:t>
            </w:r>
          </w:p>
        </w:tc>
        <w:tc>
          <w:tcPr>
            <w:tcW w:w="1559" w:type="dxa"/>
            <w:shd w:val="clear" w:color="auto" w:fill="auto"/>
            <w:vAlign w:val="center"/>
          </w:tcPr>
          <w:p w:rsidR="002C42B3" w:rsidRPr="004C1C5A" w:rsidRDefault="002C42B3" w:rsidP="00BD14D5">
            <w:pPr>
              <w:spacing w:before="20" w:after="20"/>
              <w:rPr>
                <w:sz w:val="26"/>
                <w:szCs w:val="26"/>
              </w:rPr>
            </w:pPr>
            <w:r w:rsidRPr="004C1C5A">
              <w:rPr>
                <w:sz w:val="26"/>
                <w:szCs w:val="26"/>
              </w:rPr>
              <w:t>Văn bản đăng ký</w:t>
            </w:r>
          </w:p>
        </w:tc>
        <w:tc>
          <w:tcPr>
            <w:tcW w:w="1701" w:type="dxa"/>
            <w:shd w:val="clear" w:color="auto" w:fill="auto"/>
            <w:vAlign w:val="center"/>
          </w:tcPr>
          <w:p w:rsidR="002C42B3" w:rsidRPr="004C1C5A" w:rsidRDefault="002C42B3" w:rsidP="00BD14D5">
            <w:pPr>
              <w:spacing w:before="20" w:after="20"/>
              <w:rPr>
                <w:sz w:val="26"/>
                <w:szCs w:val="26"/>
              </w:rPr>
            </w:pPr>
            <w:r w:rsidRPr="004C1C5A">
              <w:rPr>
                <w:sz w:val="26"/>
                <w:szCs w:val="26"/>
                <w:lang w:val="vi-VN"/>
              </w:rPr>
              <w:t>Các sở, ban, n</w:t>
            </w:r>
            <w:r w:rsidRPr="004C1C5A">
              <w:rPr>
                <w:sz w:val="26"/>
                <w:szCs w:val="26"/>
              </w:rPr>
              <w:t>g</w:t>
            </w:r>
            <w:r w:rsidRPr="004C1C5A">
              <w:rPr>
                <w:sz w:val="26"/>
                <w:szCs w:val="26"/>
                <w:lang w:val="vi-VN"/>
              </w:rPr>
              <w:t>ành, UBND huyện</w:t>
            </w:r>
            <w:r w:rsidRPr="004C1C5A">
              <w:rPr>
                <w:sz w:val="26"/>
                <w:szCs w:val="26"/>
              </w:rPr>
              <w:t>, TP</w:t>
            </w:r>
          </w:p>
        </w:tc>
        <w:tc>
          <w:tcPr>
            <w:tcW w:w="1413" w:type="dxa"/>
            <w:shd w:val="clear" w:color="auto" w:fill="auto"/>
            <w:vAlign w:val="center"/>
          </w:tcPr>
          <w:p w:rsidR="002C42B3" w:rsidRPr="004C1C5A" w:rsidRDefault="002C42B3" w:rsidP="00BD14D5">
            <w:pPr>
              <w:spacing w:before="20" w:after="20"/>
              <w:rPr>
                <w:sz w:val="26"/>
                <w:szCs w:val="26"/>
                <w:lang w:val="vi-VN"/>
              </w:rPr>
            </w:pPr>
            <w:r w:rsidRPr="004C1C5A">
              <w:rPr>
                <w:sz w:val="26"/>
                <w:szCs w:val="26"/>
              </w:rPr>
              <w:t>Văn phòng UBND tỉnh</w:t>
            </w:r>
          </w:p>
        </w:tc>
        <w:tc>
          <w:tcPr>
            <w:tcW w:w="997" w:type="dxa"/>
            <w:gridSpan w:val="2"/>
            <w:shd w:val="clear" w:color="auto" w:fill="auto"/>
            <w:vAlign w:val="center"/>
          </w:tcPr>
          <w:p w:rsidR="002C42B3" w:rsidRPr="004C1C5A" w:rsidRDefault="002C42B3" w:rsidP="00B62C94">
            <w:pPr>
              <w:spacing w:before="20" w:after="20"/>
              <w:jc w:val="center"/>
              <w:rPr>
                <w:sz w:val="26"/>
                <w:szCs w:val="26"/>
              </w:rPr>
            </w:pPr>
            <w:r w:rsidRPr="004C1C5A">
              <w:rPr>
                <w:sz w:val="26"/>
                <w:szCs w:val="26"/>
              </w:rPr>
              <w:t>Trước 10/2/2024</w:t>
            </w:r>
          </w:p>
        </w:tc>
        <w:tc>
          <w:tcPr>
            <w:tcW w:w="856" w:type="dxa"/>
          </w:tcPr>
          <w:p w:rsidR="002C42B3" w:rsidRPr="004C1C5A" w:rsidRDefault="002C42B3" w:rsidP="00BD14D5">
            <w:pPr>
              <w:pStyle w:val="TableParagraph"/>
              <w:spacing w:before="0"/>
              <w:ind w:left="57" w:right="57" w:firstLine="146"/>
              <w:rPr>
                <w:color w:val="000000" w:themeColor="text1"/>
                <w:sz w:val="26"/>
                <w:szCs w:val="26"/>
              </w:rPr>
            </w:pPr>
          </w:p>
        </w:tc>
      </w:tr>
      <w:tr w:rsidR="002C42B3" w:rsidRPr="004C1C5A" w:rsidTr="004C1C5A">
        <w:trPr>
          <w:trHeight w:val="332"/>
        </w:trPr>
        <w:tc>
          <w:tcPr>
            <w:tcW w:w="557" w:type="dxa"/>
            <w:shd w:val="clear" w:color="auto" w:fill="auto"/>
            <w:vAlign w:val="center"/>
          </w:tcPr>
          <w:p w:rsidR="002C42B3" w:rsidRPr="004C1C5A" w:rsidRDefault="002C42B3" w:rsidP="00BD14D5">
            <w:pPr>
              <w:pStyle w:val="TableParagraph"/>
              <w:spacing w:before="40" w:after="40"/>
              <w:ind w:left="0"/>
              <w:jc w:val="center"/>
              <w:rPr>
                <w:b/>
                <w:color w:val="000000" w:themeColor="text1"/>
                <w:sz w:val="26"/>
                <w:szCs w:val="26"/>
              </w:rPr>
            </w:pPr>
          </w:p>
        </w:tc>
        <w:tc>
          <w:tcPr>
            <w:tcW w:w="2694" w:type="dxa"/>
            <w:vMerge/>
            <w:shd w:val="clear" w:color="auto" w:fill="auto"/>
            <w:vAlign w:val="center"/>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2835" w:type="dxa"/>
            <w:vMerge/>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3544" w:type="dxa"/>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3:</w:t>
            </w:r>
            <w:r w:rsidRPr="004C1C5A">
              <w:rPr>
                <w:sz w:val="26"/>
                <w:szCs w:val="26"/>
                <w:lang w:val="fr-FR"/>
              </w:rPr>
              <w:t xml:space="preserve"> Tổng hợp danh sách và trình Chủ tịch UBND tỉnh ban hành Kế hoạch</w:t>
            </w:r>
          </w:p>
        </w:tc>
        <w:tc>
          <w:tcPr>
            <w:tcW w:w="1559" w:type="dxa"/>
            <w:shd w:val="clear" w:color="auto" w:fill="auto"/>
            <w:vAlign w:val="center"/>
          </w:tcPr>
          <w:p w:rsidR="002C42B3" w:rsidRPr="004C1C5A" w:rsidRDefault="002C42B3" w:rsidP="00BD14D5">
            <w:pPr>
              <w:spacing w:before="20" w:after="20"/>
              <w:rPr>
                <w:sz w:val="26"/>
                <w:szCs w:val="26"/>
              </w:rPr>
            </w:pPr>
            <w:r w:rsidRPr="004C1C5A">
              <w:rPr>
                <w:sz w:val="26"/>
                <w:szCs w:val="26"/>
              </w:rPr>
              <w:t>Kế hoạch ban hành</w:t>
            </w:r>
          </w:p>
        </w:tc>
        <w:tc>
          <w:tcPr>
            <w:tcW w:w="1701" w:type="dxa"/>
            <w:shd w:val="clear" w:color="auto" w:fill="auto"/>
            <w:vAlign w:val="center"/>
          </w:tcPr>
          <w:p w:rsidR="002C42B3" w:rsidRPr="004C1C5A" w:rsidRDefault="002C42B3" w:rsidP="00BD14D5">
            <w:pPr>
              <w:spacing w:before="20" w:after="20"/>
              <w:rPr>
                <w:sz w:val="26"/>
                <w:szCs w:val="26"/>
              </w:rPr>
            </w:pPr>
            <w:r w:rsidRPr="004C1C5A">
              <w:rPr>
                <w:sz w:val="26"/>
                <w:szCs w:val="26"/>
              </w:rPr>
              <w:t xml:space="preserve">Văn phòng </w:t>
            </w:r>
          </w:p>
          <w:p w:rsidR="002C42B3" w:rsidRPr="004C1C5A" w:rsidRDefault="002C42B3" w:rsidP="00BD14D5">
            <w:pPr>
              <w:spacing w:before="20" w:after="20"/>
              <w:rPr>
                <w:sz w:val="26"/>
                <w:szCs w:val="26"/>
              </w:rPr>
            </w:pPr>
            <w:r w:rsidRPr="004C1C5A">
              <w:rPr>
                <w:sz w:val="26"/>
                <w:szCs w:val="26"/>
              </w:rPr>
              <w:t>UBND tỉnh</w:t>
            </w:r>
          </w:p>
        </w:tc>
        <w:tc>
          <w:tcPr>
            <w:tcW w:w="1413" w:type="dxa"/>
            <w:shd w:val="clear" w:color="auto" w:fill="auto"/>
            <w:vAlign w:val="center"/>
          </w:tcPr>
          <w:p w:rsidR="002C42B3" w:rsidRPr="004C1C5A" w:rsidRDefault="002C42B3" w:rsidP="00BD14D5">
            <w:pPr>
              <w:spacing w:before="20" w:after="20"/>
              <w:rPr>
                <w:sz w:val="26"/>
                <w:szCs w:val="26"/>
              </w:rPr>
            </w:pPr>
            <w:r w:rsidRPr="004C1C5A">
              <w:rPr>
                <w:sz w:val="26"/>
                <w:szCs w:val="26"/>
                <w:lang w:val="vi-VN"/>
              </w:rPr>
              <w:t>Các sở, ban, n</w:t>
            </w:r>
            <w:r w:rsidRPr="004C1C5A">
              <w:rPr>
                <w:sz w:val="26"/>
                <w:szCs w:val="26"/>
              </w:rPr>
              <w:t>g</w:t>
            </w:r>
            <w:r w:rsidRPr="004C1C5A">
              <w:rPr>
                <w:sz w:val="26"/>
                <w:szCs w:val="26"/>
                <w:lang w:val="vi-VN"/>
              </w:rPr>
              <w:t>ành, UBND huyện</w:t>
            </w:r>
            <w:r w:rsidRPr="004C1C5A">
              <w:rPr>
                <w:sz w:val="26"/>
                <w:szCs w:val="26"/>
              </w:rPr>
              <w:t>, TP</w:t>
            </w:r>
          </w:p>
        </w:tc>
        <w:tc>
          <w:tcPr>
            <w:tcW w:w="997" w:type="dxa"/>
            <w:gridSpan w:val="2"/>
            <w:shd w:val="clear" w:color="auto" w:fill="auto"/>
            <w:vAlign w:val="center"/>
          </w:tcPr>
          <w:p w:rsidR="002C42B3" w:rsidRPr="004C1C5A" w:rsidRDefault="002C42B3" w:rsidP="00B62C94">
            <w:pPr>
              <w:spacing w:before="20" w:after="20"/>
              <w:jc w:val="center"/>
              <w:rPr>
                <w:sz w:val="26"/>
                <w:szCs w:val="26"/>
              </w:rPr>
            </w:pPr>
            <w:r w:rsidRPr="004C1C5A">
              <w:rPr>
                <w:sz w:val="26"/>
                <w:szCs w:val="26"/>
              </w:rPr>
              <w:t>Tháng 2/2024</w:t>
            </w:r>
          </w:p>
        </w:tc>
        <w:tc>
          <w:tcPr>
            <w:tcW w:w="856" w:type="dxa"/>
          </w:tcPr>
          <w:p w:rsidR="002C42B3" w:rsidRPr="004C1C5A" w:rsidRDefault="002C42B3" w:rsidP="00BD14D5">
            <w:pPr>
              <w:pStyle w:val="TableParagraph"/>
              <w:spacing w:before="0"/>
              <w:ind w:left="57" w:right="57" w:firstLine="146"/>
              <w:rPr>
                <w:color w:val="000000" w:themeColor="text1"/>
                <w:sz w:val="26"/>
                <w:szCs w:val="26"/>
              </w:rPr>
            </w:pPr>
          </w:p>
        </w:tc>
      </w:tr>
      <w:tr w:rsidR="002C42B3" w:rsidRPr="004C1C5A" w:rsidTr="004C1C5A">
        <w:trPr>
          <w:trHeight w:val="332"/>
        </w:trPr>
        <w:tc>
          <w:tcPr>
            <w:tcW w:w="557" w:type="dxa"/>
            <w:shd w:val="clear" w:color="auto" w:fill="auto"/>
            <w:vAlign w:val="center"/>
          </w:tcPr>
          <w:p w:rsidR="002C42B3" w:rsidRPr="004C1C5A" w:rsidRDefault="002C42B3" w:rsidP="00BD14D5">
            <w:pPr>
              <w:pStyle w:val="TableParagraph"/>
              <w:spacing w:before="40" w:after="40"/>
              <w:ind w:left="0"/>
              <w:jc w:val="center"/>
              <w:rPr>
                <w:b/>
                <w:color w:val="000000" w:themeColor="text1"/>
                <w:sz w:val="26"/>
                <w:szCs w:val="26"/>
              </w:rPr>
            </w:pPr>
          </w:p>
        </w:tc>
        <w:tc>
          <w:tcPr>
            <w:tcW w:w="2694" w:type="dxa"/>
            <w:vMerge/>
            <w:shd w:val="clear" w:color="auto" w:fill="auto"/>
            <w:vAlign w:val="center"/>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2835" w:type="dxa"/>
            <w:vMerge/>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3544" w:type="dxa"/>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4:</w:t>
            </w:r>
            <w:r w:rsidRPr="004C1C5A">
              <w:rPr>
                <w:sz w:val="26"/>
                <w:szCs w:val="26"/>
                <w:lang w:val="fr-FR"/>
              </w:rPr>
              <w:t xml:space="preserve"> Thực hiện rà soát, đánh giá TTHC</w:t>
            </w:r>
          </w:p>
        </w:tc>
        <w:tc>
          <w:tcPr>
            <w:tcW w:w="1559" w:type="dxa"/>
            <w:shd w:val="clear" w:color="auto" w:fill="auto"/>
            <w:vAlign w:val="center"/>
          </w:tcPr>
          <w:p w:rsidR="002C42B3" w:rsidRPr="004C1C5A" w:rsidRDefault="002C42B3" w:rsidP="00BD14D5">
            <w:pPr>
              <w:spacing w:before="20" w:after="20"/>
              <w:rPr>
                <w:sz w:val="26"/>
                <w:szCs w:val="26"/>
                <w:lang w:val="fr-FR"/>
              </w:rPr>
            </w:pPr>
            <w:r w:rsidRPr="004C1C5A">
              <w:rPr>
                <w:sz w:val="26"/>
                <w:szCs w:val="26"/>
                <w:lang w:val="fr-FR"/>
              </w:rPr>
              <w:t>Lập biểu mẫu, báo cáo kết quả</w:t>
            </w:r>
          </w:p>
        </w:tc>
        <w:tc>
          <w:tcPr>
            <w:tcW w:w="1701" w:type="dxa"/>
            <w:shd w:val="clear" w:color="auto" w:fill="auto"/>
            <w:vAlign w:val="center"/>
          </w:tcPr>
          <w:p w:rsidR="002C42B3" w:rsidRPr="004C1C5A" w:rsidRDefault="002C42B3" w:rsidP="00BD14D5">
            <w:pPr>
              <w:spacing w:before="20" w:after="20"/>
              <w:rPr>
                <w:sz w:val="26"/>
                <w:szCs w:val="26"/>
                <w:lang w:val="fr-FR"/>
              </w:rPr>
            </w:pPr>
            <w:r w:rsidRPr="004C1C5A">
              <w:rPr>
                <w:sz w:val="26"/>
                <w:szCs w:val="26"/>
                <w:lang w:val="vi-VN"/>
              </w:rPr>
              <w:t>Các sở, ban, n</w:t>
            </w:r>
            <w:r w:rsidRPr="004C1C5A">
              <w:rPr>
                <w:sz w:val="26"/>
                <w:szCs w:val="26"/>
                <w:lang w:val="fr-FR"/>
              </w:rPr>
              <w:t>g</w:t>
            </w:r>
            <w:r w:rsidRPr="004C1C5A">
              <w:rPr>
                <w:sz w:val="26"/>
                <w:szCs w:val="26"/>
                <w:lang w:val="vi-VN"/>
              </w:rPr>
              <w:t>ành, UBND huyện</w:t>
            </w:r>
            <w:r w:rsidRPr="004C1C5A">
              <w:rPr>
                <w:sz w:val="26"/>
                <w:szCs w:val="26"/>
                <w:lang w:val="fr-FR"/>
              </w:rPr>
              <w:t>, TP</w:t>
            </w:r>
          </w:p>
        </w:tc>
        <w:tc>
          <w:tcPr>
            <w:tcW w:w="1413" w:type="dxa"/>
            <w:shd w:val="clear" w:color="auto" w:fill="auto"/>
            <w:vAlign w:val="center"/>
          </w:tcPr>
          <w:p w:rsidR="002C42B3" w:rsidRPr="004C1C5A" w:rsidRDefault="002C42B3" w:rsidP="00BD14D5">
            <w:pPr>
              <w:spacing w:before="20" w:after="20"/>
              <w:rPr>
                <w:sz w:val="26"/>
                <w:szCs w:val="26"/>
              </w:rPr>
            </w:pPr>
            <w:r w:rsidRPr="004C1C5A">
              <w:rPr>
                <w:sz w:val="26"/>
                <w:szCs w:val="26"/>
              </w:rPr>
              <w:t xml:space="preserve">Văn phòng </w:t>
            </w:r>
          </w:p>
          <w:p w:rsidR="002C42B3" w:rsidRPr="004C1C5A" w:rsidRDefault="002C42B3" w:rsidP="00BD14D5">
            <w:pPr>
              <w:spacing w:before="20" w:after="20"/>
              <w:rPr>
                <w:sz w:val="26"/>
                <w:szCs w:val="26"/>
              </w:rPr>
            </w:pPr>
            <w:r w:rsidRPr="004C1C5A">
              <w:rPr>
                <w:sz w:val="26"/>
                <w:szCs w:val="26"/>
              </w:rPr>
              <w:t>UBND tỉnh</w:t>
            </w:r>
          </w:p>
        </w:tc>
        <w:tc>
          <w:tcPr>
            <w:tcW w:w="997" w:type="dxa"/>
            <w:gridSpan w:val="2"/>
            <w:shd w:val="clear" w:color="auto" w:fill="auto"/>
            <w:vAlign w:val="center"/>
          </w:tcPr>
          <w:p w:rsidR="002C42B3" w:rsidRPr="004C1C5A" w:rsidRDefault="002C42B3" w:rsidP="00B62C94">
            <w:pPr>
              <w:spacing w:before="20" w:after="20"/>
              <w:jc w:val="center"/>
              <w:rPr>
                <w:sz w:val="26"/>
                <w:szCs w:val="26"/>
              </w:rPr>
            </w:pPr>
            <w:r w:rsidRPr="004C1C5A">
              <w:rPr>
                <w:sz w:val="26"/>
                <w:szCs w:val="26"/>
              </w:rPr>
              <w:t>Theo Kế</w:t>
            </w:r>
          </w:p>
          <w:p w:rsidR="002C42B3" w:rsidRPr="004C1C5A" w:rsidRDefault="002C42B3" w:rsidP="00B62C94">
            <w:pPr>
              <w:spacing w:before="20" w:after="20"/>
              <w:jc w:val="center"/>
              <w:rPr>
                <w:sz w:val="26"/>
                <w:szCs w:val="26"/>
              </w:rPr>
            </w:pPr>
            <w:r w:rsidRPr="004C1C5A">
              <w:rPr>
                <w:sz w:val="26"/>
                <w:szCs w:val="26"/>
              </w:rPr>
              <w:t>hoạch riêng</w:t>
            </w:r>
          </w:p>
        </w:tc>
        <w:tc>
          <w:tcPr>
            <w:tcW w:w="856" w:type="dxa"/>
          </w:tcPr>
          <w:p w:rsidR="002C42B3" w:rsidRPr="004C1C5A" w:rsidRDefault="002C42B3" w:rsidP="00BD14D5">
            <w:pPr>
              <w:pStyle w:val="TableParagraph"/>
              <w:spacing w:before="0"/>
              <w:ind w:left="57" w:right="57" w:firstLine="146"/>
              <w:rPr>
                <w:color w:val="000000" w:themeColor="text1"/>
                <w:sz w:val="26"/>
                <w:szCs w:val="26"/>
              </w:rPr>
            </w:pPr>
          </w:p>
        </w:tc>
      </w:tr>
      <w:tr w:rsidR="002C42B3" w:rsidRPr="004C1C5A" w:rsidTr="004C1C5A">
        <w:trPr>
          <w:trHeight w:val="332"/>
        </w:trPr>
        <w:tc>
          <w:tcPr>
            <w:tcW w:w="557" w:type="dxa"/>
            <w:shd w:val="clear" w:color="auto" w:fill="auto"/>
            <w:vAlign w:val="center"/>
          </w:tcPr>
          <w:p w:rsidR="002C42B3" w:rsidRPr="004C1C5A" w:rsidRDefault="002C42B3" w:rsidP="00BD14D5">
            <w:pPr>
              <w:pStyle w:val="TableParagraph"/>
              <w:spacing w:before="40" w:after="40"/>
              <w:ind w:left="0"/>
              <w:jc w:val="center"/>
              <w:rPr>
                <w:b/>
                <w:color w:val="000000" w:themeColor="text1"/>
                <w:sz w:val="26"/>
                <w:szCs w:val="26"/>
              </w:rPr>
            </w:pPr>
          </w:p>
        </w:tc>
        <w:tc>
          <w:tcPr>
            <w:tcW w:w="2694" w:type="dxa"/>
            <w:vMerge/>
            <w:shd w:val="clear" w:color="auto" w:fill="auto"/>
            <w:vAlign w:val="center"/>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2835" w:type="dxa"/>
            <w:vMerge/>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p>
        </w:tc>
        <w:tc>
          <w:tcPr>
            <w:tcW w:w="3544" w:type="dxa"/>
            <w:shd w:val="clear" w:color="auto" w:fill="auto"/>
          </w:tcPr>
          <w:p w:rsidR="002C42B3" w:rsidRPr="004C1C5A" w:rsidRDefault="002C42B3"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5:</w:t>
            </w:r>
            <w:r w:rsidRPr="004C1C5A">
              <w:rPr>
                <w:sz w:val="26"/>
                <w:szCs w:val="26"/>
                <w:lang w:val="fr-FR"/>
              </w:rPr>
              <w:t xml:space="preserve"> Thẩm định trình phê duyệt phương án đơn giản hóa TTHC</w:t>
            </w:r>
          </w:p>
        </w:tc>
        <w:tc>
          <w:tcPr>
            <w:tcW w:w="1559" w:type="dxa"/>
            <w:shd w:val="clear" w:color="auto" w:fill="auto"/>
          </w:tcPr>
          <w:p w:rsidR="002C42B3" w:rsidRPr="004C1C5A" w:rsidRDefault="002C42B3" w:rsidP="00BD14D5">
            <w:pPr>
              <w:spacing w:before="20" w:after="20"/>
              <w:rPr>
                <w:spacing w:val="-10"/>
                <w:sz w:val="26"/>
                <w:szCs w:val="26"/>
                <w:lang w:val="fr-FR"/>
              </w:rPr>
            </w:pPr>
            <w:r w:rsidRPr="004C1C5A">
              <w:rPr>
                <w:spacing w:val="-10"/>
                <w:sz w:val="26"/>
                <w:szCs w:val="26"/>
                <w:lang w:val="fr-FR"/>
              </w:rPr>
              <w:t>Quyết định phê duyệt của Chủ tịch UBND tỉnh</w:t>
            </w:r>
          </w:p>
        </w:tc>
        <w:tc>
          <w:tcPr>
            <w:tcW w:w="1701" w:type="dxa"/>
            <w:shd w:val="clear" w:color="auto" w:fill="auto"/>
          </w:tcPr>
          <w:p w:rsidR="002C42B3" w:rsidRPr="004C1C5A" w:rsidRDefault="002C42B3" w:rsidP="00BD14D5">
            <w:pPr>
              <w:spacing w:before="20" w:after="20"/>
              <w:rPr>
                <w:sz w:val="26"/>
                <w:szCs w:val="26"/>
              </w:rPr>
            </w:pPr>
            <w:r w:rsidRPr="004C1C5A">
              <w:rPr>
                <w:sz w:val="26"/>
                <w:szCs w:val="26"/>
              </w:rPr>
              <w:t xml:space="preserve">Văn phòng </w:t>
            </w:r>
          </w:p>
          <w:p w:rsidR="002C42B3" w:rsidRPr="004C1C5A" w:rsidRDefault="002C42B3" w:rsidP="00BD14D5">
            <w:pPr>
              <w:spacing w:before="20" w:after="20"/>
              <w:rPr>
                <w:sz w:val="26"/>
                <w:szCs w:val="26"/>
              </w:rPr>
            </w:pPr>
            <w:r w:rsidRPr="004C1C5A">
              <w:rPr>
                <w:sz w:val="26"/>
                <w:szCs w:val="26"/>
              </w:rPr>
              <w:t>UBND tỉnh</w:t>
            </w:r>
          </w:p>
        </w:tc>
        <w:tc>
          <w:tcPr>
            <w:tcW w:w="1413" w:type="dxa"/>
            <w:shd w:val="clear" w:color="auto" w:fill="auto"/>
          </w:tcPr>
          <w:p w:rsidR="002C42B3" w:rsidRPr="004C1C5A" w:rsidRDefault="002C42B3" w:rsidP="00BD14D5">
            <w:pPr>
              <w:spacing w:before="20" w:after="20"/>
              <w:rPr>
                <w:sz w:val="26"/>
                <w:szCs w:val="26"/>
              </w:rPr>
            </w:pPr>
            <w:r w:rsidRPr="004C1C5A">
              <w:rPr>
                <w:sz w:val="26"/>
                <w:szCs w:val="26"/>
              </w:rPr>
              <w:t>Cơ quan rà soát</w:t>
            </w:r>
          </w:p>
        </w:tc>
        <w:tc>
          <w:tcPr>
            <w:tcW w:w="997" w:type="dxa"/>
            <w:gridSpan w:val="2"/>
            <w:shd w:val="clear" w:color="auto" w:fill="auto"/>
          </w:tcPr>
          <w:p w:rsidR="002C42B3" w:rsidRPr="004C1C5A" w:rsidRDefault="002C42B3" w:rsidP="00B62C94">
            <w:pPr>
              <w:spacing w:before="20" w:after="20"/>
              <w:jc w:val="center"/>
              <w:rPr>
                <w:sz w:val="26"/>
                <w:szCs w:val="26"/>
              </w:rPr>
            </w:pPr>
            <w:r w:rsidRPr="004C1C5A">
              <w:rPr>
                <w:sz w:val="26"/>
                <w:szCs w:val="26"/>
              </w:rPr>
              <w:t>Theo Kế</w:t>
            </w:r>
          </w:p>
          <w:p w:rsidR="002C42B3" w:rsidRPr="004C1C5A" w:rsidRDefault="001F7A5D" w:rsidP="001F7A5D">
            <w:pPr>
              <w:spacing w:before="20" w:after="20"/>
              <w:jc w:val="center"/>
              <w:rPr>
                <w:sz w:val="26"/>
                <w:szCs w:val="26"/>
              </w:rPr>
            </w:pPr>
            <w:r w:rsidRPr="004C1C5A">
              <w:rPr>
                <w:sz w:val="26"/>
                <w:szCs w:val="26"/>
              </w:rPr>
              <w:t>hoạch riêng</w:t>
            </w:r>
          </w:p>
        </w:tc>
        <w:tc>
          <w:tcPr>
            <w:tcW w:w="856" w:type="dxa"/>
          </w:tcPr>
          <w:p w:rsidR="002C42B3" w:rsidRPr="004C1C5A" w:rsidRDefault="002C42B3" w:rsidP="00BD14D5">
            <w:pPr>
              <w:pStyle w:val="TableParagraph"/>
              <w:spacing w:before="0"/>
              <w:ind w:left="57" w:right="57" w:firstLine="146"/>
              <w:rPr>
                <w:color w:val="000000" w:themeColor="text1"/>
                <w:sz w:val="26"/>
                <w:szCs w:val="26"/>
              </w:rPr>
            </w:pPr>
          </w:p>
        </w:tc>
      </w:tr>
      <w:tr w:rsidR="002F0E96" w:rsidRPr="004C1C5A" w:rsidTr="004C1C5A">
        <w:trPr>
          <w:trHeight w:val="332"/>
        </w:trPr>
        <w:tc>
          <w:tcPr>
            <w:tcW w:w="557" w:type="dxa"/>
            <w:shd w:val="clear" w:color="auto" w:fill="auto"/>
            <w:vAlign w:val="center"/>
          </w:tcPr>
          <w:p w:rsidR="002F0E96" w:rsidRPr="004C1C5A" w:rsidRDefault="002F0E96" w:rsidP="00BD14D5">
            <w:pPr>
              <w:pStyle w:val="TableParagraph"/>
              <w:spacing w:before="40" w:after="40"/>
              <w:ind w:left="0"/>
              <w:jc w:val="center"/>
              <w:rPr>
                <w:b/>
                <w:color w:val="000000" w:themeColor="text1"/>
                <w:sz w:val="26"/>
                <w:szCs w:val="26"/>
              </w:rPr>
            </w:pPr>
          </w:p>
        </w:tc>
        <w:tc>
          <w:tcPr>
            <w:tcW w:w="2694" w:type="dxa"/>
            <w:vMerge w:val="restart"/>
            <w:shd w:val="clear" w:color="auto" w:fill="auto"/>
            <w:vAlign w:val="center"/>
          </w:tcPr>
          <w:p w:rsidR="002F0E96" w:rsidRPr="004C1C5A" w:rsidRDefault="002F0E96" w:rsidP="002C42B3">
            <w:pPr>
              <w:pStyle w:val="NormalWeb"/>
              <w:spacing w:before="0" w:beforeAutospacing="0" w:after="120" w:afterAutospacing="0" w:line="290" w:lineRule="atLeast"/>
              <w:jc w:val="both"/>
              <w:rPr>
                <w:b/>
                <w:sz w:val="26"/>
                <w:szCs w:val="26"/>
                <w:lang w:val="fr-FR"/>
              </w:rPr>
            </w:pPr>
            <w:r w:rsidRPr="004C1C5A">
              <w:rPr>
                <w:b/>
                <w:sz w:val="26"/>
                <w:szCs w:val="26"/>
                <w:lang w:val="fr-FR"/>
              </w:rPr>
              <w:t>3.</w:t>
            </w:r>
            <w:r w:rsidRPr="004C1C5A">
              <w:rPr>
                <w:sz w:val="26"/>
                <w:szCs w:val="26"/>
                <w:lang w:val="fr-FR"/>
              </w:rPr>
              <w:t xml:space="preserve"> 100% thủ tục hành chính nội bộ giữa cơ quan hành chính nhà nước </w:t>
            </w:r>
            <w:r w:rsidRPr="004C1C5A">
              <w:rPr>
                <w:sz w:val="26"/>
                <w:szCs w:val="26"/>
                <w:lang w:val="fr-FR"/>
              </w:rPr>
              <w:lastRenderedPageBreak/>
              <w:t xml:space="preserve">được công bố, công khai và rà soát đơn giản hóa </w:t>
            </w:r>
          </w:p>
        </w:tc>
        <w:tc>
          <w:tcPr>
            <w:tcW w:w="2835" w:type="dxa"/>
            <w:shd w:val="clear" w:color="auto" w:fill="auto"/>
          </w:tcPr>
          <w:p w:rsidR="002F0E96" w:rsidRPr="004C1C5A" w:rsidRDefault="002F0E96" w:rsidP="002C42B3">
            <w:pPr>
              <w:pStyle w:val="NormalWeb"/>
              <w:spacing w:before="0" w:beforeAutospacing="0" w:after="120" w:afterAutospacing="0" w:line="290" w:lineRule="atLeast"/>
              <w:jc w:val="both"/>
              <w:rPr>
                <w:sz w:val="26"/>
                <w:szCs w:val="26"/>
                <w:lang w:val="fr-FR"/>
              </w:rPr>
            </w:pPr>
            <w:r w:rsidRPr="004C1C5A">
              <w:rPr>
                <w:b/>
                <w:sz w:val="26"/>
                <w:szCs w:val="26"/>
                <w:lang w:val="fr-FR"/>
              </w:rPr>
              <w:lastRenderedPageBreak/>
              <w:t xml:space="preserve">3.1. </w:t>
            </w:r>
            <w:r w:rsidR="00E71972" w:rsidRPr="004C1C5A">
              <w:rPr>
                <w:b/>
                <w:sz w:val="26"/>
                <w:szCs w:val="26"/>
                <w:lang w:val="fr-FR"/>
              </w:rPr>
              <w:t>Nhiệm vụ 1:</w:t>
            </w:r>
            <w:r w:rsidR="00E71972" w:rsidRPr="004C1C5A">
              <w:rPr>
                <w:sz w:val="26"/>
                <w:szCs w:val="26"/>
                <w:lang w:val="fr-FR"/>
              </w:rPr>
              <w:t xml:space="preserve"> </w:t>
            </w:r>
            <w:r w:rsidRPr="004C1C5A">
              <w:rPr>
                <w:sz w:val="26"/>
                <w:szCs w:val="26"/>
                <w:lang w:val="fr-FR"/>
              </w:rPr>
              <w:t xml:space="preserve">Rà soát đơn giản hóa TTHC nội bộ </w:t>
            </w:r>
            <w:r w:rsidRPr="004C1C5A">
              <w:rPr>
                <w:sz w:val="26"/>
                <w:szCs w:val="26"/>
                <w:lang w:val="fr-FR"/>
              </w:rPr>
              <w:lastRenderedPageBreak/>
              <w:t>giữa các cơ quan hành chính nhà nước</w:t>
            </w:r>
          </w:p>
        </w:tc>
        <w:tc>
          <w:tcPr>
            <w:tcW w:w="3544" w:type="dxa"/>
            <w:shd w:val="clear" w:color="auto" w:fill="auto"/>
          </w:tcPr>
          <w:p w:rsidR="002F0E96" w:rsidRPr="004C1C5A" w:rsidRDefault="002F0E96" w:rsidP="002C42B3">
            <w:pPr>
              <w:pStyle w:val="NormalWeb"/>
              <w:spacing w:before="0" w:beforeAutospacing="0" w:after="120" w:afterAutospacing="0" w:line="290" w:lineRule="atLeast"/>
              <w:jc w:val="both"/>
              <w:rPr>
                <w:sz w:val="26"/>
                <w:szCs w:val="26"/>
                <w:lang w:val="fr-FR"/>
              </w:rPr>
            </w:pPr>
            <w:r w:rsidRPr="004C1C5A">
              <w:rPr>
                <w:b/>
                <w:sz w:val="26"/>
                <w:szCs w:val="26"/>
                <w:lang w:val="fr-FR"/>
              </w:rPr>
              <w:lastRenderedPageBreak/>
              <w:t>Hoạt động 1</w:t>
            </w:r>
            <w:r w:rsidRPr="004C1C5A">
              <w:rPr>
                <w:sz w:val="26"/>
                <w:szCs w:val="26"/>
                <w:lang w:val="fr-FR"/>
              </w:rPr>
              <w:t>: Rà soát đơn giản hóa theo Kế hoạch số 5392/KH-</w:t>
            </w:r>
            <w:r w:rsidRPr="004C1C5A">
              <w:rPr>
                <w:sz w:val="26"/>
                <w:szCs w:val="26"/>
                <w:lang w:val="fr-FR"/>
              </w:rPr>
              <w:lastRenderedPageBreak/>
              <w:t xml:space="preserve">UBND ngày 26/10/2022 của Chủ tịch UBND </w:t>
            </w:r>
          </w:p>
        </w:tc>
        <w:tc>
          <w:tcPr>
            <w:tcW w:w="1559" w:type="dxa"/>
            <w:shd w:val="clear" w:color="auto" w:fill="auto"/>
          </w:tcPr>
          <w:p w:rsidR="002F0E96" w:rsidRPr="004C1C5A" w:rsidRDefault="002F0E96" w:rsidP="00BD14D5">
            <w:pPr>
              <w:spacing w:before="20" w:after="20"/>
              <w:rPr>
                <w:spacing w:val="-10"/>
                <w:sz w:val="26"/>
                <w:szCs w:val="26"/>
                <w:lang w:val="fr-FR"/>
              </w:rPr>
            </w:pPr>
          </w:p>
        </w:tc>
        <w:tc>
          <w:tcPr>
            <w:tcW w:w="1701" w:type="dxa"/>
            <w:shd w:val="clear" w:color="auto" w:fill="auto"/>
          </w:tcPr>
          <w:p w:rsidR="002F0E96" w:rsidRPr="004C1C5A" w:rsidRDefault="002F0E96" w:rsidP="00BD14D5">
            <w:pPr>
              <w:spacing w:before="20" w:after="20"/>
              <w:rPr>
                <w:sz w:val="26"/>
                <w:szCs w:val="26"/>
                <w:lang w:val="fr-FR"/>
              </w:rPr>
            </w:pPr>
            <w:r w:rsidRPr="004C1C5A">
              <w:rPr>
                <w:sz w:val="26"/>
                <w:szCs w:val="26"/>
                <w:lang w:val="vi-VN"/>
              </w:rPr>
              <w:t>Các sở, ban, n</w:t>
            </w:r>
            <w:r w:rsidRPr="004C1C5A">
              <w:rPr>
                <w:sz w:val="26"/>
                <w:szCs w:val="26"/>
                <w:lang w:val="fr-FR"/>
              </w:rPr>
              <w:t>g</w:t>
            </w:r>
            <w:r w:rsidRPr="004C1C5A">
              <w:rPr>
                <w:sz w:val="26"/>
                <w:szCs w:val="26"/>
                <w:lang w:val="vi-VN"/>
              </w:rPr>
              <w:t>ành, UBND huyện</w:t>
            </w:r>
            <w:r w:rsidRPr="004C1C5A">
              <w:rPr>
                <w:sz w:val="26"/>
                <w:szCs w:val="26"/>
                <w:lang w:val="fr-FR"/>
              </w:rPr>
              <w:t>, TP</w:t>
            </w:r>
          </w:p>
        </w:tc>
        <w:tc>
          <w:tcPr>
            <w:tcW w:w="1413" w:type="dxa"/>
            <w:shd w:val="clear" w:color="auto" w:fill="auto"/>
          </w:tcPr>
          <w:p w:rsidR="002F0E96" w:rsidRPr="004C1C5A" w:rsidRDefault="002F0E96" w:rsidP="00BD14D5">
            <w:pPr>
              <w:spacing w:before="20" w:after="20"/>
              <w:rPr>
                <w:sz w:val="26"/>
                <w:szCs w:val="26"/>
              </w:rPr>
            </w:pPr>
            <w:r w:rsidRPr="004C1C5A">
              <w:rPr>
                <w:sz w:val="26"/>
                <w:szCs w:val="26"/>
              </w:rPr>
              <w:t>Văn phòng UBND tỉnh</w:t>
            </w:r>
          </w:p>
        </w:tc>
        <w:tc>
          <w:tcPr>
            <w:tcW w:w="997" w:type="dxa"/>
            <w:gridSpan w:val="2"/>
            <w:shd w:val="clear" w:color="auto" w:fill="auto"/>
          </w:tcPr>
          <w:p w:rsidR="002F0E96" w:rsidRPr="004C1C5A" w:rsidRDefault="002F0E96" w:rsidP="00B62C94">
            <w:pPr>
              <w:spacing w:before="20" w:after="20"/>
              <w:jc w:val="center"/>
              <w:rPr>
                <w:sz w:val="26"/>
                <w:szCs w:val="26"/>
              </w:rPr>
            </w:pPr>
            <w:r w:rsidRPr="004C1C5A">
              <w:rPr>
                <w:sz w:val="26"/>
                <w:szCs w:val="26"/>
              </w:rPr>
              <w:t>Theo Kế</w:t>
            </w:r>
          </w:p>
          <w:p w:rsidR="002F0E96" w:rsidRPr="004C1C5A" w:rsidRDefault="002F0E96" w:rsidP="00B62C94">
            <w:pPr>
              <w:spacing w:before="20" w:after="20"/>
              <w:jc w:val="center"/>
              <w:rPr>
                <w:sz w:val="26"/>
                <w:szCs w:val="26"/>
              </w:rPr>
            </w:pPr>
            <w:r w:rsidRPr="004C1C5A">
              <w:rPr>
                <w:sz w:val="26"/>
                <w:szCs w:val="26"/>
              </w:rPr>
              <w:t>hoạch riêng</w:t>
            </w:r>
          </w:p>
        </w:tc>
        <w:tc>
          <w:tcPr>
            <w:tcW w:w="856" w:type="dxa"/>
            <w:shd w:val="clear" w:color="auto" w:fill="auto"/>
          </w:tcPr>
          <w:p w:rsidR="002F0E96" w:rsidRPr="004C1C5A" w:rsidRDefault="002F0E96" w:rsidP="00BD14D5">
            <w:pPr>
              <w:pStyle w:val="NormalWeb"/>
              <w:spacing w:before="0" w:beforeAutospacing="0" w:after="120" w:afterAutospacing="0" w:line="290" w:lineRule="atLeast"/>
              <w:rPr>
                <w:b/>
                <w:sz w:val="26"/>
                <w:szCs w:val="26"/>
                <w:lang w:val="fr-FR"/>
              </w:rPr>
            </w:pPr>
          </w:p>
        </w:tc>
      </w:tr>
      <w:tr w:rsidR="002F0E96" w:rsidRPr="004C1C5A" w:rsidTr="004C1C5A">
        <w:trPr>
          <w:trHeight w:val="332"/>
        </w:trPr>
        <w:tc>
          <w:tcPr>
            <w:tcW w:w="557" w:type="dxa"/>
            <w:shd w:val="clear" w:color="auto" w:fill="auto"/>
            <w:vAlign w:val="center"/>
          </w:tcPr>
          <w:p w:rsidR="002F0E96" w:rsidRPr="004C1C5A" w:rsidRDefault="002F0E96" w:rsidP="00BD14D5">
            <w:pPr>
              <w:pStyle w:val="TableParagraph"/>
              <w:spacing w:before="40" w:after="40"/>
              <w:ind w:left="0"/>
              <w:jc w:val="center"/>
              <w:rPr>
                <w:b/>
                <w:color w:val="000000" w:themeColor="text1"/>
                <w:sz w:val="26"/>
                <w:szCs w:val="26"/>
              </w:rPr>
            </w:pPr>
          </w:p>
        </w:tc>
        <w:tc>
          <w:tcPr>
            <w:tcW w:w="2694" w:type="dxa"/>
            <w:vMerge/>
            <w:shd w:val="clear" w:color="auto" w:fill="auto"/>
            <w:vAlign w:val="center"/>
          </w:tcPr>
          <w:p w:rsidR="002F0E96" w:rsidRPr="004C1C5A" w:rsidRDefault="002F0E96" w:rsidP="002C42B3">
            <w:pPr>
              <w:pStyle w:val="NormalWeb"/>
              <w:spacing w:before="0" w:beforeAutospacing="0" w:after="120" w:afterAutospacing="0" w:line="290" w:lineRule="atLeast"/>
              <w:jc w:val="both"/>
              <w:rPr>
                <w:sz w:val="26"/>
                <w:szCs w:val="26"/>
              </w:rPr>
            </w:pPr>
          </w:p>
        </w:tc>
        <w:tc>
          <w:tcPr>
            <w:tcW w:w="2835" w:type="dxa"/>
            <w:shd w:val="clear" w:color="auto" w:fill="auto"/>
          </w:tcPr>
          <w:p w:rsidR="002F0E96" w:rsidRPr="004C1C5A" w:rsidRDefault="002F0E96" w:rsidP="00E71972">
            <w:pPr>
              <w:spacing w:before="120" w:after="120"/>
              <w:jc w:val="both"/>
              <w:rPr>
                <w:spacing w:val="-2"/>
                <w:sz w:val="26"/>
                <w:szCs w:val="26"/>
              </w:rPr>
            </w:pPr>
            <w:r w:rsidRPr="004C1C5A">
              <w:rPr>
                <w:b/>
                <w:spacing w:val="-2"/>
                <w:sz w:val="26"/>
                <w:szCs w:val="26"/>
              </w:rPr>
              <w:t xml:space="preserve">3.2. </w:t>
            </w:r>
            <w:r w:rsidR="00E71972" w:rsidRPr="004C1C5A">
              <w:rPr>
                <w:b/>
                <w:spacing w:val="-2"/>
                <w:sz w:val="26"/>
                <w:szCs w:val="26"/>
              </w:rPr>
              <w:t>Nhiệm vụ 2</w:t>
            </w:r>
            <w:r w:rsidR="00E71972" w:rsidRPr="004C1C5A">
              <w:rPr>
                <w:spacing w:val="-2"/>
                <w:sz w:val="26"/>
                <w:szCs w:val="26"/>
              </w:rPr>
              <w:t xml:space="preserve">: </w:t>
            </w:r>
            <w:r w:rsidRPr="004C1C5A">
              <w:rPr>
                <w:spacing w:val="-2"/>
                <w:sz w:val="26"/>
                <w:szCs w:val="26"/>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w:t>
            </w:r>
            <w:r w:rsidR="00E71972" w:rsidRPr="004C1C5A">
              <w:rPr>
                <w:spacing w:val="-2"/>
                <w:sz w:val="26"/>
                <w:szCs w:val="26"/>
              </w:rPr>
              <w:t>o nhân dân.</w:t>
            </w:r>
          </w:p>
        </w:tc>
        <w:tc>
          <w:tcPr>
            <w:tcW w:w="3544" w:type="dxa"/>
            <w:shd w:val="clear" w:color="auto" w:fill="auto"/>
          </w:tcPr>
          <w:p w:rsidR="002F0E96" w:rsidRPr="004C1C5A" w:rsidRDefault="002F0E96" w:rsidP="002C42B3">
            <w:pPr>
              <w:pStyle w:val="NormalWeb"/>
              <w:spacing w:before="0" w:beforeAutospacing="0" w:after="120" w:afterAutospacing="0" w:line="290" w:lineRule="atLeast"/>
              <w:jc w:val="both"/>
              <w:rPr>
                <w:sz w:val="26"/>
                <w:szCs w:val="26"/>
              </w:rPr>
            </w:pPr>
            <w:r w:rsidRPr="004C1C5A">
              <w:rPr>
                <w:b/>
                <w:sz w:val="26"/>
                <w:szCs w:val="26"/>
              </w:rPr>
              <w:t>Hoạt động 1:</w:t>
            </w:r>
            <w:r w:rsidRPr="004C1C5A">
              <w:rPr>
                <w:sz w:val="26"/>
                <w:szCs w:val="26"/>
              </w:rPr>
              <w:t xml:space="preserve"> Rà soát các TTHC thuộc thẩm quyền giải quyết của các cấp.</w:t>
            </w:r>
          </w:p>
          <w:p w:rsidR="002F0E96" w:rsidRPr="004C1C5A" w:rsidRDefault="002F0E96" w:rsidP="002C42B3">
            <w:pPr>
              <w:pStyle w:val="NormalWeb"/>
              <w:spacing w:before="0" w:beforeAutospacing="0" w:after="120" w:afterAutospacing="0" w:line="290" w:lineRule="atLeast"/>
              <w:jc w:val="both"/>
              <w:rPr>
                <w:sz w:val="26"/>
                <w:szCs w:val="26"/>
              </w:rPr>
            </w:pPr>
            <w:r w:rsidRPr="004C1C5A">
              <w:rPr>
                <w:b/>
                <w:sz w:val="26"/>
                <w:szCs w:val="26"/>
              </w:rPr>
              <w:t>Hoạt động 2:</w:t>
            </w:r>
            <w:r w:rsidRPr="004C1C5A">
              <w:rPr>
                <w:sz w:val="26"/>
                <w:szCs w:val="26"/>
              </w:rPr>
              <w:t xml:space="preserve"> Đề xuất các nội dung ủy quyền giải quyết của từng cấp</w:t>
            </w:r>
          </w:p>
        </w:tc>
        <w:tc>
          <w:tcPr>
            <w:tcW w:w="1559" w:type="dxa"/>
            <w:shd w:val="clear" w:color="auto" w:fill="auto"/>
          </w:tcPr>
          <w:p w:rsidR="002F0E96" w:rsidRPr="004C1C5A" w:rsidRDefault="002F0E96" w:rsidP="00BD14D5">
            <w:pPr>
              <w:spacing w:before="20" w:after="20"/>
              <w:rPr>
                <w:spacing w:val="-10"/>
                <w:sz w:val="26"/>
                <w:szCs w:val="26"/>
              </w:rPr>
            </w:pPr>
            <w:r w:rsidRPr="004C1C5A">
              <w:rPr>
                <w:spacing w:val="-10"/>
                <w:sz w:val="26"/>
                <w:szCs w:val="26"/>
              </w:rPr>
              <w:t>Công văn rà soát, Báo cáo đề xuất, Công văn ủy quyền</w:t>
            </w:r>
          </w:p>
        </w:tc>
        <w:tc>
          <w:tcPr>
            <w:tcW w:w="1701" w:type="dxa"/>
            <w:shd w:val="clear" w:color="auto" w:fill="auto"/>
          </w:tcPr>
          <w:p w:rsidR="002F0E96" w:rsidRPr="004C1C5A" w:rsidRDefault="002F0E96" w:rsidP="00BD14D5">
            <w:pPr>
              <w:spacing w:before="20" w:after="20"/>
              <w:rPr>
                <w:sz w:val="26"/>
                <w:szCs w:val="26"/>
                <w:lang w:val="vi-VN"/>
              </w:rPr>
            </w:pPr>
            <w:r w:rsidRPr="004C1C5A">
              <w:rPr>
                <w:sz w:val="26"/>
                <w:szCs w:val="26"/>
              </w:rPr>
              <w:t>Văn phòng UBND tỉnh</w:t>
            </w:r>
          </w:p>
        </w:tc>
        <w:tc>
          <w:tcPr>
            <w:tcW w:w="1413" w:type="dxa"/>
            <w:shd w:val="clear" w:color="auto" w:fill="auto"/>
          </w:tcPr>
          <w:p w:rsidR="002F0E96" w:rsidRPr="004C1C5A" w:rsidRDefault="002F0E96" w:rsidP="00BD14D5">
            <w:pPr>
              <w:spacing w:before="20" w:after="20"/>
              <w:rPr>
                <w:sz w:val="26"/>
                <w:szCs w:val="26"/>
              </w:rPr>
            </w:pPr>
            <w:r w:rsidRPr="004C1C5A">
              <w:rPr>
                <w:sz w:val="26"/>
                <w:szCs w:val="26"/>
                <w:lang w:val="vi-VN"/>
              </w:rPr>
              <w:t>Các sở, ban, n</w:t>
            </w:r>
            <w:r w:rsidRPr="004C1C5A">
              <w:rPr>
                <w:sz w:val="26"/>
                <w:szCs w:val="26"/>
                <w:lang w:val="fr-FR"/>
              </w:rPr>
              <w:t>g</w:t>
            </w:r>
            <w:r w:rsidRPr="004C1C5A">
              <w:rPr>
                <w:sz w:val="26"/>
                <w:szCs w:val="26"/>
                <w:lang w:val="vi-VN"/>
              </w:rPr>
              <w:t>ành, UBND huyện</w:t>
            </w:r>
            <w:r w:rsidRPr="004C1C5A">
              <w:rPr>
                <w:sz w:val="26"/>
                <w:szCs w:val="26"/>
                <w:lang w:val="fr-FR"/>
              </w:rPr>
              <w:t>, TP</w:t>
            </w:r>
          </w:p>
        </w:tc>
        <w:tc>
          <w:tcPr>
            <w:tcW w:w="997" w:type="dxa"/>
            <w:gridSpan w:val="2"/>
            <w:shd w:val="clear" w:color="auto" w:fill="auto"/>
          </w:tcPr>
          <w:p w:rsidR="002F0E96" w:rsidRPr="004C1C5A" w:rsidRDefault="002F0E96" w:rsidP="00B62C94">
            <w:pPr>
              <w:spacing w:before="20" w:after="20"/>
              <w:jc w:val="center"/>
              <w:rPr>
                <w:sz w:val="26"/>
                <w:szCs w:val="26"/>
              </w:rPr>
            </w:pPr>
            <w:r w:rsidRPr="004C1C5A">
              <w:rPr>
                <w:sz w:val="26"/>
                <w:szCs w:val="26"/>
              </w:rPr>
              <w:t>Thường xuyên</w:t>
            </w:r>
          </w:p>
        </w:tc>
        <w:tc>
          <w:tcPr>
            <w:tcW w:w="856" w:type="dxa"/>
            <w:shd w:val="clear" w:color="auto" w:fill="auto"/>
          </w:tcPr>
          <w:p w:rsidR="002F0E96" w:rsidRPr="004C1C5A" w:rsidRDefault="002F0E96" w:rsidP="00BD14D5">
            <w:pPr>
              <w:pStyle w:val="NormalWeb"/>
              <w:spacing w:before="0" w:beforeAutospacing="0" w:after="120" w:afterAutospacing="0" w:line="290" w:lineRule="atLeast"/>
              <w:rPr>
                <w:b/>
                <w:sz w:val="26"/>
                <w:szCs w:val="26"/>
                <w:lang w:val="fr-FR"/>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b/>
                <w:sz w:val="26"/>
                <w:szCs w:val="26"/>
                <w:lang w:val="fr-FR"/>
              </w:rPr>
              <w:t>4.</w:t>
            </w:r>
            <w:r w:rsidRPr="004C1C5A">
              <w:rPr>
                <w:sz w:val="26"/>
                <w:szCs w:val="26"/>
                <w:lang w:val="fr-FR"/>
              </w:rPr>
              <w:t xml:space="preserve"> Bảo đảm trên 90% hồ sơ TTHC được giải quyết trước và đúng hạn, trong đó có trên 60% trả trước hạn. Trường hợp, để xảy ra tình trạng chậm muộn phải thực hiện việc xin lỗi người dân, tổ chức theo quy định.</w:t>
            </w:r>
          </w:p>
        </w:tc>
        <w:tc>
          <w:tcPr>
            <w:tcW w:w="2835" w:type="dxa"/>
            <w:shd w:val="clear" w:color="auto" w:fill="auto"/>
          </w:tcPr>
          <w:p w:rsidR="00677017" w:rsidRPr="004C1C5A" w:rsidRDefault="00677017" w:rsidP="00677017">
            <w:pPr>
              <w:spacing w:before="120" w:after="120"/>
              <w:jc w:val="both"/>
              <w:rPr>
                <w:sz w:val="26"/>
                <w:szCs w:val="26"/>
                <w:lang w:val="fr-FR"/>
              </w:rPr>
            </w:pPr>
            <w:r w:rsidRPr="004C1C5A">
              <w:rPr>
                <w:b/>
                <w:sz w:val="26"/>
                <w:szCs w:val="26"/>
                <w:lang w:val="fr-FR"/>
              </w:rPr>
              <w:t>4.1. Nhiệm vụ 1:</w:t>
            </w:r>
            <w:r w:rsidRPr="004C1C5A">
              <w:rPr>
                <w:sz w:val="26"/>
                <w:szCs w:val="26"/>
                <w:lang w:val="fr-FR"/>
              </w:rPr>
              <w:t xml:space="preserve"> Tiếp tục thực hiện đổi mới thực hiện cơ chế một cửa, một cửa liên thông trong giải quyết thủ tục hành chính theo quy định tại Quyết định số 468/QĐ-TTg ngày 27/3/2021 của Thủ tướng Chính phủ.</w:t>
            </w:r>
          </w:p>
        </w:tc>
        <w:tc>
          <w:tcPr>
            <w:tcW w:w="3544" w:type="dxa"/>
            <w:shd w:val="clear" w:color="auto" w:fill="auto"/>
          </w:tcPr>
          <w:p w:rsidR="00677017" w:rsidRPr="004C1C5A" w:rsidRDefault="00677017" w:rsidP="00677017">
            <w:pPr>
              <w:pStyle w:val="TableParagraph"/>
              <w:spacing w:before="0"/>
              <w:ind w:left="57" w:right="57" w:firstLine="147"/>
              <w:jc w:val="both"/>
              <w:rPr>
                <w:color w:val="000000" w:themeColor="text1"/>
                <w:sz w:val="26"/>
                <w:szCs w:val="26"/>
              </w:rPr>
            </w:pPr>
          </w:p>
        </w:tc>
        <w:tc>
          <w:tcPr>
            <w:tcW w:w="1559" w:type="dxa"/>
          </w:tcPr>
          <w:p w:rsidR="00677017" w:rsidRPr="004C1C5A" w:rsidRDefault="00677017" w:rsidP="00677017">
            <w:pPr>
              <w:pStyle w:val="TableParagraph"/>
              <w:spacing w:before="0"/>
              <w:ind w:left="57" w:right="57"/>
              <w:rPr>
                <w:color w:val="000000" w:themeColor="text1"/>
                <w:sz w:val="26"/>
                <w:szCs w:val="26"/>
              </w:rPr>
            </w:pPr>
            <w:r w:rsidRPr="004C1C5A">
              <w:rPr>
                <w:spacing w:val="-10"/>
                <w:sz w:val="26"/>
                <w:szCs w:val="26"/>
              </w:rPr>
              <w:t xml:space="preserve">Công văn rà soát, Báo cáo đề xuất, Công văn </w:t>
            </w:r>
            <w:r w:rsidRPr="004C1C5A">
              <w:rPr>
                <w:spacing w:val="-10"/>
                <w:sz w:val="26"/>
                <w:szCs w:val="26"/>
              </w:rPr>
              <w:t>xin lỗi</w:t>
            </w:r>
          </w:p>
        </w:tc>
        <w:tc>
          <w:tcPr>
            <w:tcW w:w="1701" w:type="dxa"/>
            <w:shd w:val="clear" w:color="auto" w:fill="auto"/>
          </w:tcPr>
          <w:p w:rsidR="00677017" w:rsidRPr="004C1C5A" w:rsidRDefault="00677017" w:rsidP="00677017">
            <w:pPr>
              <w:spacing w:before="20" w:after="20"/>
              <w:rPr>
                <w:sz w:val="26"/>
                <w:szCs w:val="26"/>
                <w:lang w:val="vi-VN"/>
              </w:rPr>
            </w:pPr>
            <w:r w:rsidRPr="004C1C5A">
              <w:rPr>
                <w:sz w:val="26"/>
                <w:szCs w:val="26"/>
              </w:rPr>
              <w:t>Văn phòng UBND tỉnh</w:t>
            </w:r>
          </w:p>
        </w:tc>
        <w:tc>
          <w:tcPr>
            <w:tcW w:w="1413" w:type="dxa"/>
            <w:shd w:val="clear" w:color="auto" w:fill="auto"/>
          </w:tcPr>
          <w:p w:rsidR="00677017" w:rsidRPr="004C1C5A" w:rsidRDefault="00677017" w:rsidP="00677017">
            <w:pPr>
              <w:spacing w:before="20" w:after="20"/>
              <w:rPr>
                <w:sz w:val="26"/>
                <w:szCs w:val="26"/>
              </w:rPr>
            </w:pPr>
            <w:r w:rsidRPr="004C1C5A">
              <w:rPr>
                <w:sz w:val="26"/>
                <w:szCs w:val="26"/>
                <w:lang w:val="vi-VN"/>
              </w:rPr>
              <w:t>Các sở, ban, n</w:t>
            </w:r>
            <w:r w:rsidRPr="004C1C5A">
              <w:rPr>
                <w:sz w:val="26"/>
                <w:szCs w:val="26"/>
                <w:lang w:val="fr-FR"/>
              </w:rPr>
              <w:t>g</w:t>
            </w:r>
            <w:r w:rsidRPr="004C1C5A">
              <w:rPr>
                <w:sz w:val="26"/>
                <w:szCs w:val="26"/>
                <w:lang w:val="vi-VN"/>
              </w:rPr>
              <w:t>ành, UBND huyện</w:t>
            </w:r>
            <w:r w:rsidRPr="004C1C5A">
              <w:rPr>
                <w:sz w:val="26"/>
                <w:szCs w:val="26"/>
                <w:lang w:val="fr-FR"/>
              </w:rPr>
              <w:t>, TP</w:t>
            </w:r>
          </w:p>
        </w:tc>
        <w:tc>
          <w:tcPr>
            <w:tcW w:w="997" w:type="dxa"/>
            <w:gridSpan w:val="2"/>
            <w:shd w:val="clear" w:color="auto" w:fill="auto"/>
          </w:tcPr>
          <w:p w:rsidR="00677017" w:rsidRPr="004C1C5A" w:rsidRDefault="00677017" w:rsidP="00677017">
            <w:pPr>
              <w:spacing w:before="20" w:after="20"/>
              <w:jc w:val="center"/>
              <w:rPr>
                <w:sz w:val="26"/>
                <w:szCs w:val="26"/>
              </w:rPr>
            </w:pPr>
            <w:r w:rsidRPr="004C1C5A">
              <w:rPr>
                <w:sz w:val="26"/>
                <w:szCs w:val="26"/>
              </w:rPr>
              <w:t>Thường xuyên</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b/>
                <w:sz w:val="26"/>
                <w:szCs w:val="26"/>
                <w:lang w:val="fr-FR"/>
              </w:rPr>
              <w:t>5.</w:t>
            </w:r>
            <w:r w:rsidRPr="004C1C5A">
              <w:rPr>
                <w:sz w:val="26"/>
                <w:szCs w:val="26"/>
                <w:lang w:val="fr-FR"/>
              </w:rPr>
              <w:t xml:space="preserve"> Tối thiểu 80% hồ sơ giải quyết thủ tục hành chính được luân chuyển trong nội bộ giữa các cơ quan có thẩm quyền giải quyết hoặc các cơ quan có liên quan được thực hiện bằng phương thức điện tử</w:t>
            </w:r>
          </w:p>
        </w:tc>
        <w:tc>
          <w:tcPr>
            <w:tcW w:w="2835" w:type="dxa"/>
            <w:shd w:val="clear" w:color="auto" w:fill="auto"/>
          </w:tcPr>
          <w:p w:rsidR="00677017" w:rsidRPr="004C1C5A" w:rsidRDefault="00677017" w:rsidP="00677017">
            <w:pPr>
              <w:spacing w:before="120" w:after="120"/>
              <w:jc w:val="both"/>
              <w:rPr>
                <w:spacing w:val="-4"/>
                <w:sz w:val="26"/>
                <w:szCs w:val="26"/>
                <w:lang w:val="fr-FR"/>
              </w:rPr>
            </w:pPr>
            <w:r w:rsidRPr="004C1C5A">
              <w:rPr>
                <w:b/>
                <w:spacing w:val="-4"/>
                <w:sz w:val="26"/>
                <w:szCs w:val="26"/>
                <w:lang w:val="fr-FR"/>
              </w:rPr>
              <w:t>5.1. Nhiệm vụ 1:</w:t>
            </w:r>
            <w:r w:rsidRPr="004C1C5A">
              <w:rPr>
                <w:spacing w:val="-4"/>
                <w:sz w:val="26"/>
                <w:szCs w:val="26"/>
                <w:lang w:val="fr-FR"/>
              </w:rPr>
              <w:t xml:space="preserve"> Đẩy mạnh việc ứng dụng công nghệ thông tin trong giải quyết thủ tục hành chính, tập trung giải quyết thủ tục hành chính trên môi trường điện tử. Chuẩn hóa, điện tử hóa quy trình nghiệp vụ xử lý hồ sơ; trao đổi văn bản trên môi trường mạng; số hóa kết quả giải quyết thủ tục hành chính để nâng cao tính công khai, minh bạch, rút ngắn thời gian, tiết kiệm chi phí. </w:t>
            </w:r>
          </w:p>
        </w:tc>
        <w:tc>
          <w:tcPr>
            <w:tcW w:w="354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p>
        </w:tc>
        <w:tc>
          <w:tcPr>
            <w:tcW w:w="1559" w:type="dxa"/>
            <w:shd w:val="clear" w:color="auto" w:fill="auto"/>
          </w:tcPr>
          <w:p w:rsidR="00677017" w:rsidRPr="004C1C5A" w:rsidRDefault="004C6D08" w:rsidP="00677017">
            <w:pPr>
              <w:pStyle w:val="NormalWeb"/>
              <w:spacing w:before="0" w:beforeAutospacing="0" w:after="120" w:afterAutospacing="0" w:line="290" w:lineRule="atLeast"/>
              <w:jc w:val="both"/>
              <w:rPr>
                <w:b/>
                <w:sz w:val="26"/>
                <w:szCs w:val="26"/>
                <w:lang w:val="fr-FR"/>
              </w:rPr>
            </w:pPr>
            <w:r w:rsidRPr="004C1C5A">
              <w:rPr>
                <w:spacing w:val="-10"/>
                <w:sz w:val="26"/>
                <w:szCs w:val="26"/>
              </w:rPr>
              <w:t xml:space="preserve">Công văn rà soát, Báo cáo đề xuất, </w:t>
            </w:r>
          </w:p>
        </w:tc>
        <w:tc>
          <w:tcPr>
            <w:tcW w:w="1701" w:type="dxa"/>
            <w:shd w:val="clear" w:color="auto" w:fill="auto"/>
          </w:tcPr>
          <w:p w:rsidR="00677017" w:rsidRPr="004C1C5A" w:rsidRDefault="00677017" w:rsidP="00677017">
            <w:pPr>
              <w:rPr>
                <w:sz w:val="26"/>
                <w:szCs w:val="26"/>
                <w:lang w:val="fr-FR"/>
              </w:rPr>
            </w:pPr>
            <w:r w:rsidRPr="004C1C5A">
              <w:rPr>
                <w:sz w:val="26"/>
                <w:szCs w:val="26"/>
                <w:lang w:val="fr-FR"/>
              </w:rPr>
              <w:t>Sở, ngành, UBND huyện, thành phố</w:t>
            </w:r>
          </w:p>
        </w:tc>
        <w:tc>
          <w:tcPr>
            <w:tcW w:w="1413"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sz w:val="26"/>
                <w:szCs w:val="26"/>
                <w:lang w:val="fr-FR"/>
              </w:rPr>
              <w:t>Sở Thông tin và Truyền thông</w:t>
            </w:r>
          </w:p>
        </w:tc>
        <w:tc>
          <w:tcPr>
            <w:tcW w:w="997" w:type="dxa"/>
            <w:gridSpan w:val="2"/>
            <w:tcBorders>
              <w:bottom w:val="single" w:sz="4" w:space="0" w:color="auto"/>
            </w:tcBorders>
            <w:shd w:val="clear" w:color="auto" w:fill="auto"/>
          </w:tcPr>
          <w:p w:rsidR="00677017" w:rsidRPr="004C1C5A" w:rsidRDefault="00677017" w:rsidP="00677017">
            <w:pPr>
              <w:pStyle w:val="TableParagraph"/>
              <w:spacing w:before="0"/>
              <w:ind w:left="57" w:right="57" w:hanging="57"/>
              <w:jc w:val="center"/>
              <w:rPr>
                <w:color w:val="000000" w:themeColor="text1"/>
                <w:sz w:val="26"/>
                <w:szCs w:val="26"/>
              </w:rPr>
            </w:pP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b/>
                <w:sz w:val="26"/>
                <w:szCs w:val="26"/>
                <w:lang w:val="fr-FR"/>
              </w:rPr>
              <w:t>6.</w:t>
            </w:r>
            <w:r w:rsidRPr="004C1C5A">
              <w:rPr>
                <w:sz w:val="26"/>
                <w:szCs w:val="26"/>
                <w:lang w:val="fr-FR"/>
              </w:rPr>
              <w:t xml:space="preserve"> Tối thiểu 80% thủ tục hành chính có yêu cầu nghĩa vụ tài chính, được triển khai thanh toán trực tuyến, trong số đó, tỷ lệ giao dịch thanh toán trực tuyến đạt từ 30% trở lên. </w:t>
            </w:r>
          </w:p>
        </w:tc>
        <w:tc>
          <w:tcPr>
            <w:tcW w:w="2835" w:type="dxa"/>
            <w:shd w:val="clear" w:color="auto" w:fill="auto"/>
          </w:tcPr>
          <w:p w:rsidR="00677017" w:rsidRPr="004C1C5A" w:rsidRDefault="00677017" w:rsidP="00677017">
            <w:pPr>
              <w:spacing w:before="120" w:after="120"/>
              <w:jc w:val="both"/>
              <w:rPr>
                <w:b/>
                <w:spacing w:val="-2"/>
                <w:sz w:val="26"/>
                <w:szCs w:val="26"/>
                <w:lang w:val="fr-FR"/>
              </w:rPr>
            </w:pPr>
            <w:r w:rsidRPr="004C1C5A">
              <w:rPr>
                <w:b/>
                <w:spacing w:val="-2"/>
                <w:sz w:val="26"/>
                <w:szCs w:val="26"/>
                <w:lang w:val="fr-FR"/>
              </w:rPr>
              <w:t>6.1.</w:t>
            </w:r>
            <w:r w:rsidRPr="004C1C5A">
              <w:rPr>
                <w:spacing w:val="-2"/>
                <w:sz w:val="26"/>
                <w:szCs w:val="26"/>
                <w:lang w:val="fr-FR"/>
              </w:rPr>
              <w:t xml:space="preserve"> </w:t>
            </w:r>
            <w:r w:rsidRPr="004C1C5A">
              <w:rPr>
                <w:b/>
                <w:spacing w:val="-2"/>
                <w:sz w:val="26"/>
                <w:szCs w:val="26"/>
                <w:lang w:val="fr-FR"/>
              </w:rPr>
              <w:t>Nhiệm vụ 1</w:t>
            </w:r>
            <w:r w:rsidRPr="004C1C5A">
              <w:rPr>
                <w:spacing w:val="-2"/>
                <w:sz w:val="26"/>
                <w:szCs w:val="26"/>
                <w:lang w:val="fr-FR"/>
              </w:rPr>
              <w:t>: Nâng tỷ lệ cung cấp dịch vụ công trực tuyến toàn trình trên tổng số thủ tục hành chính thuộc thẩm quyền giải quyết tại các cấp chính quyền và tỷ lệ thủ tục hành chính có yêu cầu nghĩa vụ tài chính, được triển khai thanh toán trực tuyến, trong số đó, tỷ lệ giao dịch thanh toán trực tuyến đạt từ 30% trở lên.</w:t>
            </w:r>
          </w:p>
        </w:tc>
        <w:tc>
          <w:tcPr>
            <w:tcW w:w="354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p>
        </w:tc>
        <w:tc>
          <w:tcPr>
            <w:tcW w:w="1559"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sz w:val="26"/>
                <w:szCs w:val="26"/>
                <w:lang w:val="fr-FR"/>
              </w:rPr>
              <w:t>Tỷ lệ được cung cấp trên cổng dịch vụ công theo quy định ; văn bản công bố của Chủ tịch UBND tỉnh</w:t>
            </w:r>
          </w:p>
        </w:tc>
        <w:tc>
          <w:tcPr>
            <w:tcW w:w="1701"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sz w:val="26"/>
                <w:szCs w:val="26"/>
                <w:lang w:val="fr-FR"/>
              </w:rPr>
              <w:t>Sở Thông tin và Truyền thông</w:t>
            </w:r>
          </w:p>
        </w:tc>
        <w:tc>
          <w:tcPr>
            <w:tcW w:w="1413"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sz w:val="26"/>
                <w:szCs w:val="26"/>
                <w:lang w:val="fr-FR"/>
              </w:rPr>
              <w:t>Sở, ngành, UBND huyện, thành phố</w:t>
            </w:r>
          </w:p>
        </w:tc>
        <w:tc>
          <w:tcPr>
            <w:tcW w:w="997" w:type="dxa"/>
            <w:gridSpan w:val="2"/>
            <w:shd w:val="clear" w:color="auto" w:fill="auto"/>
          </w:tcPr>
          <w:p w:rsidR="00677017" w:rsidRPr="004C1C5A" w:rsidRDefault="00677017" w:rsidP="00677017">
            <w:pPr>
              <w:pStyle w:val="NormalWeb"/>
              <w:spacing w:before="0" w:beforeAutospacing="0" w:after="120" w:afterAutospacing="0" w:line="290" w:lineRule="atLeast"/>
              <w:jc w:val="center"/>
              <w:rPr>
                <w:sz w:val="26"/>
                <w:szCs w:val="26"/>
                <w:lang w:val="fr-FR"/>
              </w:rPr>
            </w:pPr>
            <w:r w:rsidRPr="004C1C5A">
              <w:rPr>
                <w:sz w:val="26"/>
                <w:szCs w:val="26"/>
                <w:lang w:val="fr-FR"/>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b/>
                <w:sz w:val="26"/>
                <w:szCs w:val="26"/>
                <w:lang w:val="fr-FR"/>
              </w:rPr>
              <w:t>7.</w:t>
            </w:r>
            <w:r w:rsidRPr="004C1C5A">
              <w:rPr>
                <w:sz w:val="26"/>
                <w:szCs w:val="26"/>
                <w:lang w:val="fr-FR"/>
              </w:rPr>
              <w:t xml:space="preserve"> Tối thiểu 80%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tc>
        <w:tc>
          <w:tcPr>
            <w:tcW w:w="2835"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b/>
                <w:sz w:val="26"/>
                <w:szCs w:val="26"/>
                <w:lang w:val="fr-FR"/>
              </w:rPr>
              <w:t>7.1. Nhiệm vụ 1:</w:t>
            </w:r>
            <w:r w:rsidRPr="004C1C5A">
              <w:rPr>
                <w:sz w:val="26"/>
                <w:szCs w:val="26"/>
                <w:lang w:val="fr-FR"/>
              </w:rPr>
              <w:t xml:space="preserve"> Nâng cao tỷ lệ khai thác, sử dụng lại thông tin, dữ liệu số hoá đạt tối thiểu 80%.</w:t>
            </w:r>
          </w:p>
        </w:tc>
        <w:tc>
          <w:tcPr>
            <w:tcW w:w="3544"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b/>
                <w:sz w:val="26"/>
                <w:szCs w:val="26"/>
                <w:lang w:val="fr-FR"/>
              </w:rPr>
              <w:t>Hoạt động 1:</w:t>
            </w:r>
            <w:r w:rsidRPr="004C1C5A">
              <w:rPr>
                <w:sz w:val="26"/>
                <w:szCs w:val="26"/>
                <w:lang w:val="fr-FR"/>
              </w:rPr>
              <w:t xml:space="preserve"> Thực hiện số hóa hồ sơ, giấy tờ, kết quả giải quyết thủ tục hành chính.</w:t>
            </w:r>
          </w:p>
        </w:tc>
        <w:tc>
          <w:tcPr>
            <w:tcW w:w="1559" w:type="dxa"/>
            <w:shd w:val="clear" w:color="auto" w:fill="auto"/>
          </w:tcPr>
          <w:p w:rsidR="00677017" w:rsidRPr="004C1C5A" w:rsidRDefault="00677017" w:rsidP="00677017">
            <w:pPr>
              <w:pStyle w:val="NormalWeb"/>
              <w:spacing w:before="0" w:beforeAutospacing="0" w:after="120" w:afterAutospacing="0" w:line="290" w:lineRule="atLeast"/>
              <w:jc w:val="both"/>
              <w:rPr>
                <w:sz w:val="26"/>
                <w:szCs w:val="26"/>
                <w:lang w:val="fr-FR"/>
              </w:rPr>
            </w:pPr>
            <w:r w:rsidRPr="004C1C5A">
              <w:rPr>
                <w:sz w:val="26"/>
                <w:szCs w:val="26"/>
                <w:lang w:val="fr-FR"/>
              </w:rPr>
              <w:t>Tỷ lệ khai thác, sử dụng lại thông tin, dữ liệu số hoá.</w:t>
            </w:r>
          </w:p>
        </w:tc>
        <w:tc>
          <w:tcPr>
            <w:tcW w:w="1701"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sz w:val="26"/>
                <w:szCs w:val="26"/>
                <w:lang w:val="fr-FR"/>
              </w:rPr>
              <w:t>Sở Thông tin và Truyền thông.</w:t>
            </w:r>
          </w:p>
        </w:tc>
        <w:tc>
          <w:tcPr>
            <w:tcW w:w="1413" w:type="dxa"/>
            <w:shd w:val="clear" w:color="auto" w:fill="auto"/>
          </w:tcPr>
          <w:p w:rsidR="00677017" w:rsidRPr="004C1C5A" w:rsidRDefault="00677017" w:rsidP="00677017">
            <w:pPr>
              <w:pStyle w:val="NormalWeb"/>
              <w:spacing w:before="0" w:beforeAutospacing="0" w:after="120" w:afterAutospacing="0" w:line="290" w:lineRule="atLeast"/>
              <w:jc w:val="both"/>
              <w:rPr>
                <w:b/>
                <w:sz w:val="26"/>
                <w:szCs w:val="26"/>
                <w:lang w:val="fr-FR"/>
              </w:rPr>
            </w:pPr>
            <w:r w:rsidRPr="004C1C5A">
              <w:rPr>
                <w:sz w:val="26"/>
                <w:szCs w:val="26"/>
                <w:lang w:val="fr-FR"/>
              </w:rPr>
              <w:t>Sở, ngành; UBND huyện, thành phố.</w:t>
            </w:r>
          </w:p>
        </w:tc>
        <w:tc>
          <w:tcPr>
            <w:tcW w:w="997" w:type="dxa"/>
            <w:gridSpan w:val="2"/>
            <w:shd w:val="clear" w:color="auto" w:fill="auto"/>
          </w:tcPr>
          <w:p w:rsidR="00677017" w:rsidRPr="004C1C5A" w:rsidRDefault="00677017" w:rsidP="00677017">
            <w:pPr>
              <w:pStyle w:val="NormalWeb"/>
              <w:spacing w:before="0" w:beforeAutospacing="0" w:after="120" w:afterAutospacing="0" w:line="290" w:lineRule="atLeast"/>
              <w:jc w:val="center"/>
              <w:rPr>
                <w:bCs/>
                <w:sz w:val="26"/>
                <w:szCs w:val="26"/>
                <w:lang w:val="fr-FR"/>
              </w:rPr>
            </w:pPr>
            <w:r w:rsidRPr="004C1C5A">
              <w:rPr>
                <w:bCs/>
                <w:sz w:val="26"/>
                <w:szCs w:val="26"/>
                <w:lang w:val="fr-FR"/>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120" w:beforeAutospacing="0" w:after="120" w:afterAutospacing="0"/>
              <w:jc w:val="both"/>
              <w:rPr>
                <w:b/>
                <w:sz w:val="26"/>
                <w:szCs w:val="26"/>
                <w:lang w:val="fr-FR"/>
              </w:rPr>
            </w:pPr>
            <w:r w:rsidRPr="004C1C5A">
              <w:rPr>
                <w:b/>
                <w:sz w:val="26"/>
                <w:szCs w:val="26"/>
                <w:lang w:val="fr-FR"/>
              </w:rPr>
              <w:t>8.</w:t>
            </w:r>
            <w:r w:rsidRPr="004C1C5A">
              <w:rPr>
                <w:sz w:val="26"/>
                <w:szCs w:val="26"/>
                <w:lang w:val="fr-FR"/>
              </w:rPr>
              <w:t xml:space="preserve"> 100% thủ tục hành chính được xây dựng quy trình nội bộ và được công bố, công khai, cập nhật kịp thời</w:t>
            </w:r>
          </w:p>
        </w:tc>
        <w:tc>
          <w:tcPr>
            <w:tcW w:w="2835"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b/>
                <w:sz w:val="26"/>
                <w:szCs w:val="26"/>
                <w:lang w:val="fr-FR"/>
              </w:rPr>
              <w:t>8.1.</w:t>
            </w:r>
            <w:r w:rsidRPr="004C1C5A">
              <w:rPr>
                <w:sz w:val="26"/>
                <w:szCs w:val="26"/>
                <w:lang w:val="fr-FR"/>
              </w:rPr>
              <w:t xml:space="preserve"> </w:t>
            </w:r>
            <w:r w:rsidRPr="004C1C5A">
              <w:rPr>
                <w:b/>
                <w:sz w:val="26"/>
                <w:szCs w:val="26"/>
                <w:lang w:val="fr-FR"/>
              </w:rPr>
              <w:t>Nhiệm vụ 1:</w:t>
            </w:r>
            <w:r w:rsidRPr="004C1C5A">
              <w:rPr>
                <w:sz w:val="26"/>
                <w:szCs w:val="26"/>
                <w:lang w:val="fr-FR"/>
              </w:rPr>
              <w:t xml:space="preserve"> Rà soát, xây dựng Quyết định công bố thủ tục/danh mục thủ tục hành chính; phê duyệt quy trình nội bộ giải quyết thủ tục hành chính; Cập nhật, công khai thủ tục hành chính; tin học hóa quy trình nội bộ giải quyết thủ tục hành chính.</w:t>
            </w:r>
          </w:p>
        </w:tc>
        <w:tc>
          <w:tcPr>
            <w:tcW w:w="3544"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b/>
                <w:sz w:val="26"/>
                <w:szCs w:val="26"/>
                <w:lang w:val="fr-FR"/>
              </w:rPr>
              <w:t>Hoạt động</w:t>
            </w:r>
            <w:r w:rsidR="004C6D08" w:rsidRPr="004C1C5A">
              <w:rPr>
                <w:b/>
                <w:sz w:val="26"/>
                <w:szCs w:val="26"/>
                <w:lang w:val="fr-FR"/>
              </w:rPr>
              <w:t xml:space="preserve"> 1</w:t>
            </w:r>
            <w:r w:rsidRPr="004C1C5A">
              <w:rPr>
                <w:sz w:val="26"/>
                <w:szCs w:val="26"/>
                <w:lang w:val="fr-FR"/>
              </w:rPr>
              <w:t>: Công bố thủ tục/danh mục thủ tục hành chính của Chủ tịch UBND tỉnh.</w:t>
            </w:r>
          </w:p>
          <w:p w:rsidR="00677017" w:rsidRPr="004C1C5A" w:rsidRDefault="004C6D08" w:rsidP="00677017">
            <w:pPr>
              <w:pStyle w:val="NormalWeb"/>
              <w:spacing w:before="120" w:beforeAutospacing="0" w:after="120" w:afterAutospacing="0"/>
              <w:jc w:val="both"/>
              <w:rPr>
                <w:b/>
                <w:sz w:val="26"/>
                <w:szCs w:val="26"/>
                <w:lang w:val="fr-FR"/>
              </w:rPr>
            </w:pPr>
            <w:r w:rsidRPr="004C1C5A">
              <w:rPr>
                <w:b/>
                <w:sz w:val="26"/>
                <w:szCs w:val="26"/>
                <w:lang w:val="fr-FR"/>
              </w:rPr>
              <w:t>Hoạt động 2</w:t>
            </w:r>
            <w:r w:rsidR="00677017" w:rsidRPr="004C1C5A">
              <w:rPr>
                <w:b/>
                <w:sz w:val="26"/>
                <w:szCs w:val="26"/>
                <w:lang w:val="fr-FR"/>
              </w:rPr>
              <w:t>:</w:t>
            </w:r>
            <w:r w:rsidR="00677017" w:rsidRPr="004C1C5A">
              <w:rPr>
                <w:sz w:val="26"/>
                <w:szCs w:val="26"/>
                <w:lang w:val="fr-FR"/>
              </w:rPr>
              <w:t xml:space="preserve"> Phê duyệt quy trình nội bộ giải quyết thủ tục hành chính của Chủ tịch UBND tỉnh.</w:t>
            </w:r>
          </w:p>
        </w:tc>
        <w:tc>
          <w:tcPr>
            <w:tcW w:w="1559"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sz w:val="26"/>
                <w:szCs w:val="26"/>
                <w:lang w:val="fr-FR"/>
              </w:rPr>
              <w:t>Quyết định;</w:t>
            </w:r>
          </w:p>
          <w:p w:rsidR="00677017" w:rsidRPr="004C1C5A" w:rsidRDefault="00677017" w:rsidP="00677017">
            <w:pPr>
              <w:pStyle w:val="NormalWeb"/>
              <w:spacing w:before="120" w:beforeAutospacing="0" w:after="120" w:afterAutospacing="0"/>
              <w:jc w:val="both"/>
              <w:rPr>
                <w:b/>
                <w:sz w:val="26"/>
                <w:szCs w:val="26"/>
                <w:lang w:val="fr-FR"/>
              </w:rPr>
            </w:pPr>
            <w:r w:rsidRPr="004C1C5A">
              <w:rPr>
                <w:sz w:val="26"/>
                <w:szCs w:val="26"/>
                <w:lang w:val="fr-FR"/>
              </w:rPr>
              <w:t>Thủ tục hành chính được cập nhật, công khai.</w:t>
            </w:r>
          </w:p>
        </w:tc>
        <w:tc>
          <w:tcPr>
            <w:tcW w:w="1701" w:type="dxa"/>
            <w:shd w:val="clear" w:color="auto" w:fill="auto"/>
          </w:tcPr>
          <w:p w:rsidR="00677017" w:rsidRPr="004C1C5A" w:rsidRDefault="00677017" w:rsidP="00677017">
            <w:pPr>
              <w:pStyle w:val="NormalWeb"/>
              <w:spacing w:before="120" w:beforeAutospacing="0" w:after="120" w:afterAutospacing="0"/>
              <w:jc w:val="both"/>
              <w:rPr>
                <w:b/>
                <w:sz w:val="26"/>
                <w:szCs w:val="26"/>
                <w:lang w:val="fr-FR"/>
              </w:rPr>
            </w:pPr>
            <w:r w:rsidRPr="004C1C5A">
              <w:rPr>
                <w:sz w:val="26"/>
                <w:szCs w:val="26"/>
                <w:lang w:val="fr-FR"/>
              </w:rPr>
              <w:t>Các sở, ngành; UBND cấp huyện, UBND cấp xã</w:t>
            </w:r>
          </w:p>
        </w:tc>
        <w:tc>
          <w:tcPr>
            <w:tcW w:w="1413" w:type="dxa"/>
            <w:shd w:val="clear" w:color="auto" w:fill="auto"/>
          </w:tcPr>
          <w:p w:rsidR="00677017" w:rsidRPr="004C1C5A" w:rsidRDefault="00677017" w:rsidP="00677017">
            <w:pPr>
              <w:pStyle w:val="NormalWeb"/>
              <w:spacing w:before="120" w:beforeAutospacing="0" w:after="120" w:afterAutospacing="0"/>
              <w:jc w:val="both"/>
              <w:rPr>
                <w:b/>
                <w:sz w:val="26"/>
                <w:szCs w:val="26"/>
                <w:lang w:val="fr-FR"/>
              </w:rPr>
            </w:pPr>
            <w:r w:rsidRPr="004C1C5A">
              <w:rPr>
                <w:sz w:val="26"/>
                <w:szCs w:val="26"/>
              </w:rPr>
              <w:t>Văn phòng UBND tỉnh</w:t>
            </w:r>
          </w:p>
        </w:tc>
        <w:tc>
          <w:tcPr>
            <w:tcW w:w="997" w:type="dxa"/>
            <w:gridSpan w:val="2"/>
            <w:shd w:val="clear" w:color="auto" w:fill="auto"/>
          </w:tcPr>
          <w:p w:rsidR="00677017" w:rsidRPr="004C1C5A" w:rsidRDefault="00677017" w:rsidP="00677017">
            <w:pPr>
              <w:pStyle w:val="NormalWeb"/>
              <w:spacing w:before="120" w:beforeAutospacing="0" w:after="120" w:afterAutospacing="0"/>
              <w:jc w:val="center"/>
              <w:rPr>
                <w:b/>
                <w:sz w:val="26"/>
                <w:szCs w:val="26"/>
                <w:lang w:val="fr-FR"/>
              </w:rPr>
            </w:pPr>
            <w:r w:rsidRPr="004C1C5A">
              <w:rPr>
                <w:sz w:val="26"/>
                <w:szCs w:val="26"/>
                <w:lang w:val="fr-FR"/>
              </w:rPr>
              <w:t>Thường xuyên</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b/>
                <w:sz w:val="26"/>
                <w:szCs w:val="26"/>
                <w:lang w:val="fr-FR"/>
              </w:rPr>
              <w:t>9.</w:t>
            </w:r>
            <w:r w:rsidRPr="004C1C5A">
              <w:rPr>
                <w:sz w:val="26"/>
                <w:szCs w:val="26"/>
                <w:lang w:val="fr-FR"/>
              </w:rPr>
              <w:t xml:space="preserve"> TTHC của Sở, ngành, UBND cấp huyện, UBND cấp xã có đủ điều kiện, được cung cấp dịch vụ công tr</w:t>
            </w:r>
            <w:r w:rsidR="004C6D08" w:rsidRPr="004C1C5A">
              <w:rPr>
                <w:sz w:val="26"/>
                <w:szCs w:val="26"/>
                <w:lang w:val="fr-FR"/>
              </w:rPr>
              <w:t>ực tuyến toàn trình và một phần</w:t>
            </w:r>
            <w:r w:rsidRPr="004C1C5A">
              <w:rPr>
                <w:sz w:val="26"/>
                <w:szCs w:val="26"/>
                <w:lang w:val="fr-FR"/>
              </w:rPr>
              <w:t>; được tích hợp, cung cấp trên Cổng dịch vụ công quốc gia</w:t>
            </w:r>
          </w:p>
        </w:tc>
        <w:tc>
          <w:tcPr>
            <w:tcW w:w="2835"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b/>
                <w:sz w:val="26"/>
                <w:szCs w:val="26"/>
                <w:lang w:val="fr-FR"/>
              </w:rPr>
              <w:t>9.1.</w:t>
            </w:r>
            <w:r w:rsidRPr="004C1C5A">
              <w:rPr>
                <w:sz w:val="26"/>
                <w:szCs w:val="26"/>
                <w:lang w:val="fr-FR"/>
              </w:rPr>
              <w:t xml:space="preserve"> </w:t>
            </w:r>
            <w:r w:rsidRPr="004C1C5A">
              <w:rPr>
                <w:b/>
                <w:sz w:val="26"/>
                <w:szCs w:val="26"/>
                <w:lang w:val="fr-FR"/>
              </w:rPr>
              <w:t>Nhiệm vụ 1:</w:t>
            </w:r>
            <w:r w:rsidRPr="004C1C5A">
              <w:rPr>
                <w:sz w:val="26"/>
                <w:szCs w:val="26"/>
                <w:lang w:val="fr-FR"/>
              </w:rPr>
              <w:t xml:space="preserve"> Rà soát, tái cấu trúc, xây dựng và cung cấp dịch vụ công trực tuyến ; tích hợp cung cấp trên Cổng dịch vụ công quốc gia</w:t>
            </w:r>
          </w:p>
        </w:tc>
        <w:tc>
          <w:tcPr>
            <w:tcW w:w="3544"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b/>
                <w:sz w:val="26"/>
                <w:szCs w:val="26"/>
                <w:lang w:val="fr-FR"/>
              </w:rPr>
              <w:t>Hoạt động 1:</w:t>
            </w:r>
            <w:r w:rsidRPr="004C1C5A">
              <w:rPr>
                <w:sz w:val="26"/>
                <w:szCs w:val="26"/>
                <w:lang w:val="fr-FR"/>
              </w:rPr>
              <w:t xml:space="preserve"> TTHC được tái cấu trúc, cung cấp dịch vụ công trực tuyến trên Cổng dịch vụ công quốc gia, Hệ thống thông tin giải quyết TTHC tỉnh Bắc Giang</w:t>
            </w:r>
          </w:p>
        </w:tc>
        <w:tc>
          <w:tcPr>
            <w:tcW w:w="1559"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sz w:val="26"/>
                <w:szCs w:val="26"/>
                <w:lang w:val="fr-FR"/>
              </w:rPr>
              <w:t>Quyết định</w:t>
            </w:r>
          </w:p>
        </w:tc>
        <w:tc>
          <w:tcPr>
            <w:tcW w:w="1701" w:type="dxa"/>
            <w:shd w:val="clear" w:color="auto" w:fill="auto"/>
          </w:tcPr>
          <w:p w:rsidR="00677017" w:rsidRPr="004C1C5A" w:rsidRDefault="00677017" w:rsidP="00677017">
            <w:pPr>
              <w:pStyle w:val="NormalWeb"/>
              <w:spacing w:before="120" w:beforeAutospacing="0" w:after="120" w:afterAutospacing="0"/>
              <w:jc w:val="both"/>
              <w:rPr>
                <w:sz w:val="26"/>
                <w:szCs w:val="26"/>
                <w:lang w:val="fr-FR"/>
              </w:rPr>
            </w:pPr>
            <w:r w:rsidRPr="004C1C5A">
              <w:rPr>
                <w:sz w:val="26"/>
                <w:szCs w:val="26"/>
                <w:lang w:val="fr-FR"/>
              </w:rPr>
              <w:t>Sở Thông tin và Truyền thông</w:t>
            </w:r>
          </w:p>
          <w:p w:rsidR="00677017" w:rsidRPr="004C1C5A" w:rsidRDefault="00677017" w:rsidP="00677017">
            <w:pPr>
              <w:pStyle w:val="NormalWeb"/>
              <w:spacing w:before="120" w:beforeAutospacing="0" w:after="120" w:afterAutospacing="0"/>
              <w:jc w:val="both"/>
              <w:rPr>
                <w:sz w:val="26"/>
                <w:szCs w:val="26"/>
                <w:lang w:val="fr-FR"/>
              </w:rPr>
            </w:pPr>
          </w:p>
        </w:tc>
        <w:tc>
          <w:tcPr>
            <w:tcW w:w="1413" w:type="dxa"/>
            <w:shd w:val="clear" w:color="auto" w:fill="auto"/>
          </w:tcPr>
          <w:p w:rsidR="00677017" w:rsidRPr="004C1C5A" w:rsidRDefault="00677017" w:rsidP="00677017">
            <w:pPr>
              <w:pStyle w:val="NormalWeb"/>
              <w:spacing w:before="120" w:beforeAutospacing="0" w:after="120" w:afterAutospacing="0"/>
              <w:jc w:val="both"/>
              <w:rPr>
                <w:sz w:val="26"/>
                <w:szCs w:val="26"/>
              </w:rPr>
            </w:pPr>
            <w:r w:rsidRPr="004C1C5A">
              <w:rPr>
                <w:sz w:val="26"/>
                <w:szCs w:val="26"/>
              </w:rPr>
              <w:t>Sở, ngành</w:t>
            </w:r>
          </w:p>
        </w:tc>
        <w:tc>
          <w:tcPr>
            <w:tcW w:w="997" w:type="dxa"/>
            <w:gridSpan w:val="2"/>
            <w:shd w:val="clear" w:color="auto" w:fill="auto"/>
          </w:tcPr>
          <w:p w:rsidR="00677017" w:rsidRPr="004C1C5A" w:rsidRDefault="00677017" w:rsidP="00677017">
            <w:pPr>
              <w:pStyle w:val="NormalWeb"/>
              <w:spacing w:before="120" w:beforeAutospacing="0" w:after="120" w:afterAutospacing="0"/>
              <w:jc w:val="center"/>
              <w:rPr>
                <w:sz w:val="26"/>
                <w:szCs w:val="26"/>
                <w:lang w:val="fr-FR"/>
              </w:rPr>
            </w:pPr>
            <w:r w:rsidRPr="004C1C5A">
              <w:rPr>
                <w:sz w:val="26"/>
                <w:szCs w:val="26"/>
                <w:lang w:val="fr-FR"/>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r w:rsidRPr="004C1C5A">
              <w:rPr>
                <w:b/>
                <w:color w:val="000000" w:themeColor="text1"/>
                <w:sz w:val="26"/>
                <w:szCs w:val="26"/>
              </w:rPr>
              <w:t>III</w:t>
            </w:r>
          </w:p>
        </w:tc>
        <w:tc>
          <w:tcPr>
            <w:tcW w:w="2694" w:type="dxa"/>
            <w:shd w:val="clear" w:color="auto" w:fill="auto"/>
          </w:tcPr>
          <w:p w:rsidR="00677017" w:rsidRPr="004C1C5A" w:rsidRDefault="00677017" w:rsidP="00677017">
            <w:pPr>
              <w:ind w:left="57" w:right="57"/>
              <w:jc w:val="both"/>
              <w:rPr>
                <w:b/>
                <w:color w:val="000000" w:themeColor="text1"/>
                <w:sz w:val="26"/>
                <w:szCs w:val="26"/>
              </w:rPr>
            </w:pPr>
            <w:r w:rsidRPr="004C1C5A">
              <w:rPr>
                <w:b/>
                <w:color w:val="000000" w:themeColor="text1"/>
                <w:sz w:val="26"/>
                <w:szCs w:val="26"/>
              </w:rPr>
              <w:t>CẢI CÁCH TỔ CHỨC BỘ MÁY HÀNH CHÍNH NHÀ NƯỚC</w:t>
            </w:r>
          </w:p>
        </w:tc>
        <w:tc>
          <w:tcPr>
            <w:tcW w:w="2835" w:type="dxa"/>
            <w:shd w:val="clear" w:color="auto" w:fill="auto"/>
          </w:tcPr>
          <w:p w:rsidR="00677017" w:rsidRPr="004C1C5A" w:rsidRDefault="00677017" w:rsidP="00677017">
            <w:pPr>
              <w:ind w:left="57" w:right="57" w:firstLine="146"/>
              <w:jc w:val="both"/>
              <w:rPr>
                <w:color w:val="000000" w:themeColor="text1"/>
                <w:sz w:val="26"/>
                <w:szCs w:val="26"/>
              </w:rPr>
            </w:pPr>
          </w:p>
        </w:tc>
        <w:tc>
          <w:tcPr>
            <w:tcW w:w="3544" w:type="dxa"/>
            <w:shd w:val="clear" w:color="auto" w:fill="auto"/>
          </w:tcPr>
          <w:p w:rsidR="00677017" w:rsidRPr="004C1C5A" w:rsidRDefault="00677017" w:rsidP="00677017">
            <w:pPr>
              <w:pStyle w:val="TableParagraph"/>
              <w:spacing w:before="0"/>
              <w:ind w:left="57" w:right="57" w:firstLine="147"/>
              <w:jc w:val="both"/>
              <w:rPr>
                <w:color w:val="000000" w:themeColor="text1"/>
                <w:sz w:val="26"/>
                <w:szCs w:val="26"/>
              </w:rPr>
            </w:pPr>
          </w:p>
        </w:tc>
        <w:tc>
          <w:tcPr>
            <w:tcW w:w="1559" w:type="dxa"/>
          </w:tcPr>
          <w:p w:rsidR="00677017" w:rsidRPr="004C1C5A" w:rsidRDefault="00677017" w:rsidP="00677017">
            <w:pPr>
              <w:pStyle w:val="TableParagraph"/>
              <w:spacing w:before="0"/>
              <w:ind w:left="57" w:right="57"/>
              <w:rPr>
                <w:color w:val="000000" w:themeColor="text1"/>
                <w:sz w:val="26"/>
                <w:szCs w:val="26"/>
              </w:rPr>
            </w:pPr>
          </w:p>
        </w:tc>
        <w:tc>
          <w:tcPr>
            <w:tcW w:w="1701" w:type="dxa"/>
          </w:tcPr>
          <w:p w:rsidR="00677017" w:rsidRPr="004C1C5A" w:rsidRDefault="00677017" w:rsidP="00677017">
            <w:pPr>
              <w:pStyle w:val="TableParagraph"/>
              <w:spacing w:before="0"/>
              <w:ind w:left="57" w:right="57"/>
              <w:rPr>
                <w:color w:val="000000" w:themeColor="text1"/>
                <w:sz w:val="26"/>
                <w:szCs w:val="26"/>
              </w:rPr>
            </w:pPr>
          </w:p>
        </w:tc>
        <w:tc>
          <w:tcPr>
            <w:tcW w:w="1413" w:type="dxa"/>
          </w:tcPr>
          <w:p w:rsidR="00677017" w:rsidRPr="004C1C5A" w:rsidRDefault="00677017" w:rsidP="00677017">
            <w:pPr>
              <w:pStyle w:val="TableParagraph"/>
              <w:spacing w:before="0"/>
              <w:ind w:left="57" w:right="57"/>
              <w:rPr>
                <w:color w:val="000000" w:themeColor="text1"/>
                <w:sz w:val="26"/>
                <w:szCs w:val="26"/>
              </w:rPr>
            </w:pPr>
          </w:p>
        </w:tc>
        <w:tc>
          <w:tcPr>
            <w:tcW w:w="997" w:type="dxa"/>
            <w:gridSpan w:val="2"/>
            <w:tcBorders>
              <w:bottom w:val="single" w:sz="4" w:space="0" w:color="auto"/>
            </w:tcBorders>
            <w:shd w:val="clear" w:color="auto" w:fill="auto"/>
          </w:tcPr>
          <w:p w:rsidR="00677017" w:rsidRPr="004C1C5A" w:rsidRDefault="00677017" w:rsidP="00677017">
            <w:pPr>
              <w:pStyle w:val="TableParagraph"/>
              <w:spacing w:before="0"/>
              <w:ind w:left="57" w:right="57" w:hanging="57"/>
              <w:jc w:val="center"/>
              <w:rPr>
                <w:color w:val="000000" w:themeColor="text1"/>
                <w:sz w:val="26"/>
                <w:szCs w:val="26"/>
              </w:rPr>
            </w:pP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4C1C5A">
            <w:pPr>
              <w:shd w:val="clear" w:color="auto" w:fill="FFFFFF"/>
              <w:ind w:left="57" w:right="57"/>
              <w:jc w:val="both"/>
              <w:rPr>
                <w:rFonts w:ascii="Arial" w:hAnsi="Arial" w:cs="Arial"/>
                <w:color w:val="000000"/>
                <w:sz w:val="26"/>
                <w:szCs w:val="26"/>
              </w:rPr>
            </w:pPr>
            <w:r w:rsidRPr="004C1C5A">
              <w:rPr>
                <w:b/>
                <w:sz w:val="26"/>
                <w:szCs w:val="26"/>
                <w:lang w:val="pt-BR" w:eastAsia="vi-VN"/>
              </w:rPr>
              <w:t>1.</w:t>
            </w:r>
            <w:r w:rsidRPr="004C1C5A">
              <w:rPr>
                <w:sz w:val="26"/>
                <w:szCs w:val="26"/>
                <w:lang w:val="pt-BR" w:eastAsia="vi-VN"/>
              </w:rPr>
              <w:t xml:space="preserve"> Rà soát,  sắp xếp, tổ chức lại các cơ quan  </w:t>
            </w:r>
            <w:r w:rsidRPr="004C1C5A">
              <w:rPr>
                <w:color w:val="000000"/>
                <w:sz w:val="26"/>
                <w:szCs w:val="26"/>
              </w:rPr>
              <w:t xml:space="preserve">hành chính, đơn vị sự nghiệp công lập, nhằm tinh gọn tổ chức bộ máy, giảm đầu mối trung gian, nâng cao hiệu lực, hiệu quả hoạt động quản lý, chỉ đạo, điều hành, tạo sự thống nhất, thông suốt trong tổ chức thực hiện nhiệm vụ ở các cơ quan, đơn vị, địa phương, </w:t>
            </w:r>
            <w:r w:rsidRPr="004C1C5A">
              <w:rPr>
                <w:sz w:val="26"/>
                <w:szCs w:val="26"/>
                <w:lang w:val="pt-BR" w:eastAsia="vi-VN"/>
              </w:rPr>
              <w:t xml:space="preserve">thực hiện có hiệu quả Nghị </w:t>
            </w:r>
            <w:r w:rsidRPr="004C1C5A">
              <w:rPr>
                <w:sz w:val="26"/>
                <w:szCs w:val="26"/>
                <w:lang w:val="pt-BR" w:eastAsia="vi-VN"/>
              </w:rPr>
              <w:lastRenderedPageBreak/>
              <w:t>quyết số 18-NQ/TW</w:t>
            </w:r>
            <w:r w:rsidRPr="004C1C5A">
              <w:rPr>
                <w:rStyle w:val="FootnoteReference"/>
                <w:sz w:val="26"/>
                <w:szCs w:val="26"/>
                <w:lang w:val="pt-BR" w:eastAsia="vi-VN"/>
              </w:rPr>
              <w:footnoteReference w:id="1"/>
            </w:r>
            <w:r w:rsidRPr="004C1C5A">
              <w:rPr>
                <w:sz w:val="26"/>
                <w:szCs w:val="26"/>
                <w:lang w:val="pt-BR" w:eastAsia="vi-VN"/>
              </w:rPr>
              <w:t>; Nghị quyết số 19-NQ/TW</w:t>
            </w:r>
            <w:r w:rsidRPr="004C1C5A">
              <w:rPr>
                <w:rStyle w:val="FootnoteReference"/>
                <w:sz w:val="26"/>
                <w:szCs w:val="26"/>
                <w:lang w:val="pt-BR" w:eastAsia="vi-VN"/>
              </w:rPr>
              <w:footnoteReference w:id="2"/>
            </w:r>
            <w:r w:rsidRPr="004C1C5A">
              <w:rPr>
                <w:sz w:val="26"/>
                <w:szCs w:val="26"/>
                <w:lang w:val="pt-BR" w:eastAsia="vi-VN"/>
              </w:rPr>
              <w:t>; Nghị định số 107/2020/NĐ-CP ngày 14/9/2020</w:t>
            </w:r>
            <w:r w:rsidRPr="004C1C5A">
              <w:rPr>
                <w:rFonts w:ascii="Arial" w:hAnsi="Arial" w:cs="Arial"/>
                <w:i/>
                <w:iCs/>
                <w:color w:val="000000"/>
                <w:sz w:val="26"/>
                <w:szCs w:val="26"/>
                <w:shd w:val="clear" w:color="auto" w:fill="FFFFFF"/>
                <w:lang w:val="vi-VN"/>
              </w:rPr>
              <w:t xml:space="preserve"> </w:t>
            </w:r>
            <w:r w:rsidRPr="004C1C5A">
              <w:rPr>
                <w:color w:val="000000"/>
                <w:sz w:val="26"/>
                <w:szCs w:val="26"/>
                <w:shd w:val="clear" w:color="auto" w:fill="FFFFFF"/>
                <w:lang w:val="vi-VN"/>
              </w:rPr>
              <w:t>sửa đổi, bổ sung một số điều của Nghị định số 24/2014/NĐ-CP</w:t>
            </w:r>
            <w:r w:rsidRPr="004C1C5A">
              <w:rPr>
                <w:rStyle w:val="FootnoteReference"/>
                <w:color w:val="000000"/>
                <w:sz w:val="26"/>
                <w:szCs w:val="26"/>
                <w:shd w:val="clear" w:color="auto" w:fill="FFFFFF"/>
                <w:lang w:val="vi-VN"/>
              </w:rPr>
              <w:footnoteReference w:id="3"/>
            </w:r>
            <w:r w:rsidRPr="004C1C5A">
              <w:rPr>
                <w:sz w:val="26"/>
                <w:szCs w:val="26"/>
                <w:lang w:val="pt-BR" w:eastAsia="vi-VN"/>
              </w:rPr>
              <w:t>, Nghị định số 108/2020/NĐ-CP</w:t>
            </w:r>
            <w:r w:rsidRPr="004C1C5A">
              <w:rPr>
                <w:rStyle w:val="FootnoteReference"/>
                <w:sz w:val="26"/>
                <w:szCs w:val="26"/>
                <w:lang w:val="pt-BR" w:eastAsia="vi-VN"/>
              </w:rPr>
              <w:footnoteReference w:id="4"/>
            </w:r>
            <w:r w:rsidRPr="004C1C5A">
              <w:rPr>
                <w:sz w:val="26"/>
                <w:szCs w:val="26"/>
                <w:lang w:val="pt-BR" w:eastAsia="vi-VN"/>
              </w:rPr>
              <w:t>; Nghị định số 120/2020/NĐ-CP</w:t>
            </w:r>
            <w:r w:rsidRPr="004C1C5A">
              <w:rPr>
                <w:rStyle w:val="FootnoteReference"/>
                <w:sz w:val="26"/>
                <w:szCs w:val="26"/>
                <w:lang w:val="pt-BR" w:eastAsia="vi-VN"/>
              </w:rPr>
              <w:footnoteReference w:id="5"/>
            </w:r>
            <w:r w:rsidRPr="004C1C5A">
              <w:rPr>
                <w:sz w:val="26"/>
                <w:szCs w:val="26"/>
                <w:lang w:val="pt-BR" w:eastAsia="vi-VN"/>
              </w:rPr>
              <w:t>;</w:t>
            </w:r>
            <w:r w:rsidRPr="004C1C5A">
              <w:rPr>
                <w:color w:val="000000"/>
                <w:sz w:val="26"/>
                <w:szCs w:val="26"/>
                <w:shd w:val="clear" w:color="auto" w:fill="FFFFFF"/>
              </w:rPr>
              <w:t xml:space="preserve"> Nghị định 60/2021/NĐ-CP</w:t>
            </w:r>
            <w:r w:rsidRPr="004C1C5A">
              <w:rPr>
                <w:rStyle w:val="FootnoteReference"/>
                <w:color w:val="000000"/>
                <w:sz w:val="26"/>
                <w:szCs w:val="26"/>
                <w:shd w:val="clear" w:color="auto" w:fill="FFFFFF"/>
              </w:rPr>
              <w:footnoteReference w:id="6"/>
            </w:r>
            <w:r w:rsidRPr="004C1C5A">
              <w:rPr>
                <w:sz w:val="26"/>
                <w:szCs w:val="26"/>
                <w:lang w:val="pt-BR" w:eastAsia="vi-VN"/>
              </w:rPr>
              <w:t xml:space="preserve"> của Chính phủ và các văn bản của Tỉnh ủy, UBND tỉnh về công tác tổ chức bộ máy hành chính nhà nước.</w:t>
            </w:r>
          </w:p>
        </w:tc>
        <w:tc>
          <w:tcPr>
            <w:tcW w:w="2835" w:type="dxa"/>
            <w:vAlign w:val="center"/>
          </w:tcPr>
          <w:p w:rsidR="00677017" w:rsidRPr="004C1C5A" w:rsidRDefault="00677017" w:rsidP="00677017">
            <w:pPr>
              <w:pStyle w:val="ListParagraph"/>
              <w:numPr>
                <w:ilvl w:val="1"/>
                <w:numId w:val="6"/>
              </w:numPr>
              <w:ind w:left="0" w:right="113" w:firstLine="136"/>
              <w:jc w:val="both"/>
              <w:rPr>
                <w:sz w:val="26"/>
                <w:szCs w:val="26"/>
                <w:lang w:val="pt-BR" w:eastAsia="vi-VN"/>
              </w:rPr>
            </w:pPr>
            <w:r w:rsidRPr="004C1C5A">
              <w:rPr>
                <w:b/>
                <w:sz w:val="26"/>
                <w:szCs w:val="26"/>
                <w:lang w:val="pt-BR" w:eastAsia="vi-VN"/>
              </w:rPr>
              <w:lastRenderedPageBreak/>
              <w:t>Nhiệm vụ 1:</w:t>
            </w:r>
            <w:r w:rsidRPr="004C1C5A">
              <w:rPr>
                <w:sz w:val="26"/>
                <w:szCs w:val="26"/>
                <w:lang w:val="pt-BR" w:eastAsia="vi-VN"/>
              </w:rPr>
              <w:t xml:space="preserve">  Tiếp tục rà soát, sắp xếp, kiện toàn tổ chức bộ máy, số biên chế, số cấp phó của các tổ chức bên trong của cơ quan hành chính, bảo đảm đúng quy định của pháp luật và lộ trình của tỉnh; thực hiện có hiệu quả Nghị quyết số 18-NQ/TW.</w:t>
            </w:r>
          </w:p>
        </w:tc>
        <w:tc>
          <w:tcPr>
            <w:tcW w:w="3544" w:type="dxa"/>
            <w:vAlign w:val="center"/>
          </w:tcPr>
          <w:p w:rsidR="00677017" w:rsidRPr="004C1C5A" w:rsidRDefault="00677017" w:rsidP="00677017">
            <w:pPr>
              <w:spacing w:before="120" w:after="120"/>
              <w:jc w:val="both"/>
              <w:rPr>
                <w:sz w:val="26"/>
                <w:szCs w:val="26"/>
              </w:rPr>
            </w:pPr>
            <w:r w:rsidRPr="004C1C5A">
              <w:rPr>
                <w:b/>
                <w:sz w:val="26"/>
                <w:szCs w:val="26"/>
              </w:rPr>
              <w:t>Hoạt động 1:</w:t>
            </w:r>
            <w:r w:rsidRPr="004C1C5A">
              <w:rPr>
                <w:sz w:val="26"/>
                <w:szCs w:val="26"/>
              </w:rPr>
              <w:t xml:space="preserve"> Xây dựng kế hoạch</w:t>
            </w:r>
            <w:r w:rsidRPr="004C1C5A">
              <w:rPr>
                <w:sz w:val="26"/>
                <w:szCs w:val="26"/>
                <w:lang w:val="vi-VN"/>
              </w:rPr>
              <w:t xml:space="preserve"> </w:t>
            </w:r>
            <w:r w:rsidRPr="004C1C5A">
              <w:rPr>
                <w:sz w:val="26"/>
                <w:szCs w:val="26"/>
                <w:lang w:val="pt-BR" w:eastAsia="vi-VN"/>
              </w:rPr>
              <w:t>rà soát, sắp xếp, kiện toàn tổ chức bộ máy, số biên chế, số cấp phó của các tổ chức bên trong của cơ quan hành chính, bảo đảm đúng quy định của pháp luật và lộ trình của tỉnh; trình cấp có thẩm quyền quyết định.</w:t>
            </w:r>
          </w:p>
        </w:tc>
        <w:tc>
          <w:tcPr>
            <w:tcW w:w="1559" w:type="dxa"/>
            <w:vAlign w:val="center"/>
          </w:tcPr>
          <w:p w:rsidR="00677017" w:rsidRPr="004C1C5A" w:rsidRDefault="00677017" w:rsidP="00677017">
            <w:pPr>
              <w:pStyle w:val="TableParagraph"/>
              <w:spacing w:before="120" w:after="120"/>
              <w:ind w:left="107"/>
              <w:jc w:val="center"/>
              <w:rPr>
                <w:sz w:val="26"/>
                <w:szCs w:val="26"/>
              </w:rPr>
            </w:pPr>
            <w:r w:rsidRPr="004C1C5A">
              <w:rPr>
                <w:sz w:val="26"/>
                <w:szCs w:val="26"/>
              </w:rPr>
              <w:t xml:space="preserve">Kế hoạch, đề án </w:t>
            </w:r>
          </w:p>
        </w:tc>
        <w:tc>
          <w:tcPr>
            <w:tcW w:w="1701" w:type="dxa"/>
            <w:vAlign w:val="center"/>
          </w:tcPr>
          <w:p w:rsidR="00677017" w:rsidRPr="004C1C5A" w:rsidRDefault="00677017" w:rsidP="00677017">
            <w:pPr>
              <w:pStyle w:val="TableParagraph"/>
              <w:spacing w:before="120" w:after="120"/>
              <w:jc w:val="center"/>
              <w:rPr>
                <w:sz w:val="26"/>
                <w:szCs w:val="26"/>
              </w:rPr>
            </w:pPr>
            <w:r w:rsidRPr="004C1C5A">
              <w:rPr>
                <w:sz w:val="26"/>
                <w:szCs w:val="26"/>
              </w:rPr>
              <w:t>Các cơ quan, địa phương</w:t>
            </w:r>
          </w:p>
        </w:tc>
        <w:tc>
          <w:tcPr>
            <w:tcW w:w="1413" w:type="dxa"/>
            <w:vAlign w:val="center"/>
          </w:tcPr>
          <w:p w:rsidR="00677017" w:rsidRPr="004C1C5A" w:rsidRDefault="00677017" w:rsidP="00677017">
            <w:pPr>
              <w:pStyle w:val="TableParagraph"/>
              <w:spacing w:before="120" w:after="120"/>
              <w:ind w:right="113"/>
              <w:jc w:val="center"/>
              <w:rPr>
                <w:sz w:val="26"/>
                <w:szCs w:val="26"/>
              </w:rPr>
            </w:pPr>
            <w:r w:rsidRPr="004C1C5A">
              <w:rPr>
                <w:sz w:val="26"/>
                <w:szCs w:val="26"/>
              </w:rPr>
              <w:t>Sở Nội vụ</w:t>
            </w:r>
          </w:p>
        </w:tc>
        <w:tc>
          <w:tcPr>
            <w:tcW w:w="997" w:type="dxa"/>
            <w:gridSpan w:val="2"/>
            <w:vAlign w:val="center"/>
          </w:tcPr>
          <w:p w:rsidR="00677017" w:rsidRPr="004C1C5A" w:rsidRDefault="00677017" w:rsidP="00677017">
            <w:pPr>
              <w:pStyle w:val="TableParagraph"/>
              <w:spacing w:before="120" w:after="120"/>
              <w:ind w:left="125" w:right="125"/>
              <w:jc w:val="center"/>
              <w:rPr>
                <w:sz w:val="26"/>
                <w:szCs w:val="26"/>
                <w:lang w:val="vi-VN"/>
              </w:rPr>
            </w:pPr>
            <w:r w:rsidRPr="004C1C5A">
              <w:rPr>
                <w:sz w:val="26"/>
                <w:szCs w:val="26"/>
              </w:rPr>
              <w:t>Quý IV năm 202</w:t>
            </w:r>
            <w:r w:rsidRPr="004C1C5A">
              <w:rPr>
                <w:sz w:val="26"/>
                <w:szCs w:val="26"/>
                <w:lang w:val="vi-VN"/>
              </w:rPr>
              <w:t>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ind w:left="57" w:right="57"/>
              <w:jc w:val="both"/>
              <w:rPr>
                <w:sz w:val="26"/>
                <w:szCs w:val="26"/>
                <w:lang w:val="vi-VN"/>
              </w:rPr>
            </w:pPr>
          </w:p>
        </w:tc>
        <w:tc>
          <w:tcPr>
            <w:tcW w:w="2835" w:type="dxa"/>
            <w:vAlign w:val="center"/>
          </w:tcPr>
          <w:p w:rsidR="00677017" w:rsidRPr="004C1C5A" w:rsidRDefault="00677017" w:rsidP="00677017">
            <w:pPr>
              <w:pStyle w:val="ListParagraph"/>
              <w:numPr>
                <w:ilvl w:val="1"/>
                <w:numId w:val="6"/>
              </w:numPr>
              <w:ind w:left="0" w:right="113" w:firstLine="136"/>
              <w:jc w:val="both"/>
              <w:rPr>
                <w:sz w:val="26"/>
                <w:szCs w:val="26"/>
                <w:lang w:val="pt-BR" w:eastAsia="vi-VN"/>
              </w:rPr>
            </w:pPr>
            <w:r w:rsidRPr="004C1C5A">
              <w:rPr>
                <w:b/>
                <w:sz w:val="26"/>
                <w:szCs w:val="26"/>
                <w:lang w:val="pt-BR" w:eastAsia="vi-VN"/>
              </w:rPr>
              <w:t>Nhiệm vụ 2</w:t>
            </w:r>
            <w:r w:rsidRPr="004C1C5A">
              <w:rPr>
                <w:sz w:val="26"/>
                <w:szCs w:val="26"/>
                <w:lang w:val="pt-BR" w:eastAsia="vi-VN"/>
              </w:rPr>
              <w:t xml:space="preserve">: Các sở, cơ quan, thuộc UBND tỉnh kịp thời tham mưu trình UBND tỉnh ban hành </w:t>
            </w:r>
            <w:r w:rsidRPr="004C1C5A">
              <w:rPr>
                <w:sz w:val="26"/>
                <w:szCs w:val="26"/>
                <w:lang w:val="pt-BR" w:eastAsia="vi-VN"/>
              </w:rPr>
              <w:lastRenderedPageBreak/>
              <w:t>quy định về chức năng, nhiệm vụ, quyền hạn theo Thông tư hướng dẫn của Bộ, ngành Trung ương; hướng dẫn, đôn đốc UBND cấp huyện rà soát, ban hành quy định về chức năng, nhiệm vụ, quyền hạn của cơ quan chuyên môn thuộc UBND cấp huyện, đơn vị sự nghiệp công lập trực thuộc UBND cấp huyện theo quy định.</w:t>
            </w:r>
          </w:p>
        </w:tc>
        <w:tc>
          <w:tcPr>
            <w:tcW w:w="3544" w:type="dxa"/>
            <w:vAlign w:val="center"/>
          </w:tcPr>
          <w:p w:rsidR="00677017" w:rsidRPr="004C1C5A" w:rsidRDefault="00677017" w:rsidP="00677017">
            <w:pPr>
              <w:spacing w:before="120" w:after="120"/>
              <w:jc w:val="both"/>
              <w:rPr>
                <w:sz w:val="26"/>
                <w:szCs w:val="26"/>
                <w:lang w:val="vi-VN"/>
              </w:rPr>
            </w:pPr>
            <w:r w:rsidRPr="004C1C5A">
              <w:rPr>
                <w:b/>
                <w:sz w:val="26"/>
                <w:szCs w:val="26"/>
                <w:lang w:val="pt-BR" w:eastAsia="vi-VN"/>
              </w:rPr>
              <w:lastRenderedPageBreak/>
              <w:t>Hoạt động 1:</w:t>
            </w:r>
            <w:r w:rsidRPr="004C1C5A">
              <w:rPr>
                <w:sz w:val="26"/>
                <w:szCs w:val="26"/>
                <w:lang w:val="pt-BR" w:eastAsia="vi-VN"/>
              </w:rPr>
              <w:t xml:space="preserve"> Các sở, cơ quan, đơn vị thuộc UBND tỉnh, UBND huyện rà soát, trình cơ quan có </w:t>
            </w:r>
            <w:r w:rsidRPr="004C1C5A">
              <w:rPr>
                <w:sz w:val="26"/>
                <w:szCs w:val="26"/>
                <w:lang w:val="pt-BR" w:eastAsia="vi-VN"/>
              </w:rPr>
              <w:lastRenderedPageBreak/>
              <w:t>thẩm quyền ban hành quy định về chức năng, nhiệm vụ, quyền hạn của đơn vị, của cơ quan chuyên môn; đơn vị sự nghiệp công lập trực thuộc theo quy định.</w:t>
            </w:r>
          </w:p>
        </w:tc>
        <w:tc>
          <w:tcPr>
            <w:tcW w:w="1559" w:type="dxa"/>
            <w:vAlign w:val="center"/>
          </w:tcPr>
          <w:p w:rsidR="00677017" w:rsidRPr="004C1C5A" w:rsidRDefault="00677017" w:rsidP="00677017">
            <w:pPr>
              <w:pStyle w:val="TableParagraph"/>
              <w:spacing w:before="120" w:after="120"/>
              <w:ind w:left="107"/>
              <w:jc w:val="center"/>
              <w:rPr>
                <w:sz w:val="26"/>
                <w:szCs w:val="26"/>
              </w:rPr>
            </w:pPr>
            <w:r w:rsidRPr="004C1C5A">
              <w:rPr>
                <w:sz w:val="26"/>
                <w:szCs w:val="26"/>
              </w:rPr>
              <w:lastRenderedPageBreak/>
              <w:t xml:space="preserve">Quyết định </w:t>
            </w:r>
          </w:p>
        </w:tc>
        <w:tc>
          <w:tcPr>
            <w:tcW w:w="1701" w:type="dxa"/>
            <w:vAlign w:val="center"/>
          </w:tcPr>
          <w:p w:rsidR="00677017" w:rsidRPr="004C1C5A" w:rsidRDefault="00677017" w:rsidP="00677017">
            <w:pPr>
              <w:pStyle w:val="TableParagraph"/>
              <w:spacing w:before="120" w:after="120"/>
              <w:jc w:val="center"/>
              <w:rPr>
                <w:sz w:val="26"/>
                <w:szCs w:val="26"/>
              </w:rPr>
            </w:pPr>
            <w:r w:rsidRPr="004C1C5A">
              <w:rPr>
                <w:sz w:val="26"/>
                <w:szCs w:val="26"/>
              </w:rPr>
              <w:t>Các cơ quan, đơn vị, địa phương</w:t>
            </w:r>
          </w:p>
        </w:tc>
        <w:tc>
          <w:tcPr>
            <w:tcW w:w="1413" w:type="dxa"/>
            <w:vAlign w:val="center"/>
          </w:tcPr>
          <w:p w:rsidR="00677017" w:rsidRPr="004C1C5A" w:rsidRDefault="00677017" w:rsidP="00677017">
            <w:pPr>
              <w:pStyle w:val="TableParagraph"/>
              <w:spacing w:before="120" w:after="120"/>
              <w:ind w:right="113"/>
              <w:jc w:val="center"/>
              <w:rPr>
                <w:sz w:val="26"/>
                <w:szCs w:val="26"/>
              </w:rPr>
            </w:pPr>
            <w:r w:rsidRPr="004C1C5A">
              <w:rPr>
                <w:sz w:val="26"/>
                <w:szCs w:val="26"/>
              </w:rPr>
              <w:t>Sở Nội vụ</w:t>
            </w:r>
          </w:p>
        </w:tc>
        <w:tc>
          <w:tcPr>
            <w:tcW w:w="997" w:type="dxa"/>
            <w:gridSpan w:val="2"/>
            <w:vAlign w:val="center"/>
          </w:tcPr>
          <w:p w:rsidR="00677017" w:rsidRPr="004C1C5A" w:rsidRDefault="00677017" w:rsidP="00677017">
            <w:pPr>
              <w:pStyle w:val="TableParagraph"/>
              <w:spacing w:before="120" w:after="120"/>
              <w:ind w:left="125" w:right="125"/>
              <w:jc w:val="center"/>
              <w:rPr>
                <w:sz w:val="26"/>
                <w:szCs w:val="26"/>
              </w:rPr>
            </w:pPr>
            <w:r w:rsidRPr="004C1C5A">
              <w:rPr>
                <w:sz w:val="26"/>
                <w:szCs w:val="26"/>
              </w:rPr>
              <w:t>Năm 202</w:t>
            </w:r>
            <w:r w:rsidRPr="004C1C5A">
              <w:rPr>
                <w:sz w:val="26"/>
                <w:szCs w:val="26"/>
                <w:lang w:val="vi-VN"/>
              </w:rPr>
              <w:t>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ind w:left="57" w:right="57"/>
              <w:jc w:val="both"/>
              <w:rPr>
                <w:sz w:val="26"/>
                <w:szCs w:val="26"/>
                <w:lang w:val="vi-VN"/>
              </w:rPr>
            </w:pPr>
          </w:p>
        </w:tc>
        <w:tc>
          <w:tcPr>
            <w:tcW w:w="2835" w:type="dxa"/>
            <w:tcBorders>
              <w:top w:val="dotted" w:sz="4" w:space="0" w:color="000000"/>
              <w:bottom w:val="single" w:sz="4" w:space="0" w:color="auto"/>
            </w:tcBorders>
            <w:vAlign w:val="center"/>
          </w:tcPr>
          <w:p w:rsidR="00677017" w:rsidRPr="004C1C5A" w:rsidRDefault="00677017" w:rsidP="004C1C5A">
            <w:pPr>
              <w:pStyle w:val="TableParagraph"/>
              <w:spacing w:before="0"/>
              <w:ind w:left="0" w:right="113"/>
              <w:jc w:val="both"/>
              <w:rPr>
                <w:color w:val="000000" w:themeColor="text1"/>
                <w:spacing w:val="2"/>
                <w:sz w:val="26"/>
                <w:szCs w:val="26"/>
                <w:lang w:val="nl-NL"/>
              </w:rPr>
            </w:pPr>
            <w:bookmarkStart w:id="4" w:name="_Hlk152592647"/>
            <w:r w:rsidRPr="004C1C5A">
              <w:rPr>
                <w:b/>
                <w:color w:val="000000" w:themeColor="text1"/>
                <w:spacing w:val="2"/>
                <w:sz w:val="26"/>
                <w:szCs w:val="26"/>
                <w:lang w:val="nl-NL"/>
              </w:rPr>
              <w:t>1.3.</w:t>
            </w:r>
            <w:r w:rsidRPr="004C1C5A">
              <w:rPr>
                <w:color w:val="000000" w:themeColor="text1"/>
                <w:spacing w:val="2"/>
                <w:sz w:val="26"/>
                <w:szCs w:val="26"/>
                <w:lang w:val="nl-NL"/>
              </w:rPr>
              <w:t xml:space="preserve"> </w:t>
            </w:r>
            <w:r w:rsidRPr="004C1C5A">
              <w:rPr>
                <w:b/>
                <w:color w:val="000000" w:themeColor="text1"/>
                <w:spacing w:val="2"/>
                <w:sz w:val="26"/>
                <w:szCs w:val="26"/>
                <w:lang w:val="nl-NL"/>
              </w:rPr>
              <w:t>Nhiệm vụ 3</w:t>
            </w:r>
            <w:r w:rsidRPr="004C1C5A">
              <w:rPr>
                <w:color w:val="000000" w:themeColor="text1"/>
                <w:spacing w:val="2"/>
                <w:sz w:val="26"/>
                <w:szCs w:val="26"/>
                <w:lang w:val="nl-NL"/>
              </w:rPr>
              <w:t xml:space="preserve">:Tham mưu UBND tỉnh Quyết định sửa đổi, bổ sung </w:t>
            </w:r>
            <w:r w:rsidRPr="004C1C5A">
              <w:rPr>
                <w:color w:val="000000" w:themeColor="text1"/>
                <w:sz w:val="26"/>
                <w:szCs w:val="26"/>
                <w:lang w:val="nl-NL"/>
              </w:rPr>
              <w:t>Quyết định 31/2022/QĐ-UBND ngày 05/9/2022 của UBND tỉnh ban hành quy định tiêu chuẩn, điều kiện bổ nhiệm công chức lãnh đạo, quản lý và viên chức quản lý trong các cơ quan, tổ chức hành chính, đơn vị sự</w:t>
            </w:r>
            <w:r w:rsidR="004C1C5A">
              <w:rPr>
                <w:color w:val="000000" w:themeColor="text1"/>
                <w:sz w:val="26"/>
                <w:szCs w:val="26"/>
                <w:lang w:val="nl-NL"/>
              </w:rPr>
              <w:t xml:space="preserve"> nghiệp công lập tỉnh Bắc Giang.</w:t>
            </w:r>
            <w:r w:rsidRPr="004C1C5A">
              <w:rPr>
                <w:color w:val="000000" w:themeColor="text1"/>
                <w:sz w:val="26"/>
                <w:szCs w:val="26"/>
                <w:lang w:val="nl-NL"/>
              </w:rPr>
              <w:t xml:space="preserve"> </w:t>
            </w:r>
          </w:p>
          <w:p w:rsidR="00677017" w:rsidRPr="004C1C5A" w:rsidRDefault="00677017" w:rsidP="00677017">
            <w:pPr>
              <w:pStyle w:val="TableParagraph"/>
              <w:spacing w:before="0"/>
              <w:ind w:right="113" w:firstLine="23"/>
              <w:jc w:val="both"/>
              <w:rPr>
                <w:color w:val="000000" w:themeColor="text1"/>
                <w:spacing w:val="2"/>
                <w:sz w:val="26"/>
                <w:szCs w:val="26"/>
                <w:lang w:val="nl-NL"/>
              </w:rPr>
            </w:pPr>
            <w:bookmarkStart w:id="5" w:name="_Hlk152592698"/>
            <w:bookmarkEnd w:id="4"/>
            <w:r w:rsidRPr="004C1C5A">
              <w:rPr>
                <w:color w:val="000000" w:themeColor="text1"/>
                <w:sz w:val="26"/>
                <w:szCs w:val="26"/>
                <w:lang w:val="nl-NL"/>
              </w:rPr>
              <w:t xml:space="preserve"> </w:t>
            </w:r>
            <w:bookmarkEnd w:id="5"/>
          </w:p>
        </w:tc>
        <w:tc>
          <w:tcPr>
            <w:tcW w:w="3544" w:type="dxa"/>
            <w:vAlign w:val="center"/>
          </w:tcPr>
          <w:p w:rsidR="00677017" w:rsidRPr="004C1C5A" w:rsidRDefault="00677017" w:rsidP="00677017">
            <w:pPr>
              <w:pStyle w:val="TableParagraph"/>
              <w:jc w:val="both"/>
              <w:rPr>
                <w:color w:val="000000" w:themeColor="text1"/>
                <w:sz w:val="26"/>
                <w:szCs w:val="26"/>
                <w:shd w:val="clear" w:color="auto" w:fill="FFFFFF"/>
              </w:rPr>
            </w:pPr>
            <w:r w:rsidRPr="004C1C5A">
              <w:rPr>
                <w:b/>
                <w:color w:val="000000" w:themeColor="text1"/>
                <w:sz w:val="26"/>
                <w:szCs w:val="26"/>
              </w:rPr>
              <w:t>Hoạt động 1:</w:t>
            </w:r>
            <w:r w:rsidRPr="004C1C5A">
              <w:rPr>
                <w:color w:val="000000" w:themeColor="text1"/>
                <w:sz w:val="26"/>
                <w:szCs w:val="26"/>
              </w:rPr>
              <w:t xml:space="preserve"> Rà soát, đối chiếu các nội dung không còn phù hợp, tham mưu sửa đổi, bổ sung theo quy định</w:t>
            </w:r>
          </w:p>
        </w:tc>
        <w:tc>
          <w:tcPr>
            <w:tcW w:w="1559"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Quyết định sửa đổi, bổ sung hoặc ban hành mới</w:t>
            </w:r>
          </w:p>
        </w:tc>
        <w:tc>
          <w:tcPr>
            <w:tcW w:w="1701"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Sở Nội vụ</w:t>
            </w:r>
          </w:p>
        </w:tc>
        <w:tc>
          <w:tcPr>
            <w:tcW w:w="1413"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Các cơ quan, đơn vị, địa phương</w:t>
            </w:r>
          </w:p>
        </w:tc>
        <w:tc>
          <w:tcPr>
            <w:tcW w:w="997" w:type="dxa"/>
            <w:gridSpan w:val="2"/>
            <w:vAlign w:val="center"/>
          </w:tcPr>
          <w:p w:rsidR="00677017" w:rsidRPr="004C1C5A" w:rsidRDefault="00677017" w:rsidP="00677017">
            <w:pPr>
              <w:pStyle w:val="TableParagraph"/>
              <w:spacing w:before="120" w:after="120"/>
              <w:ind w:left="125" w:right="125"/>
              <w:jc w:val="center"/>
              <w:rPr>
                <w:color w:val="000000" w:themeColor="text1"/>
                <w:sz w:val="26"/>
                <w:szCs w:val="26"/>
              </w:rPr>
            </w:pPr>
            <w:r w:rsidRPr="004C1C5A">
              <w:rPr>
                <w:color w:val="000000" w:themeColor="text1"/>
                <w:sz w:val="26"/>
                <w:szCs w:val="26"/>
              </w:rPr>
              <w:t>Tháng 12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ind w:left="57" w:right="57"/>
              <w:jc w:val="both"/>
              <w:rPr>
                <w:sz w:val="26"/>
                <w:szCs w:val="26"/>
                <w:lang w:val="vi-VN"/>
              </w:rPr>
            </w:pPr>
          </w:p>
        </w:tc>
        <w:tc>
          <w:tcPr>
            <w:tcW w:w="2835" w:type="dxa"/>
            <w:tcBorders>
              <w:top w:val="dotted" w:sz="4" w:space="0" w:color="000000"/>
              <w:bottom w:val="single" w:sz="4" w:space="0" w:color="auto"/>
            </w:tcBorders>
            <w:vAlign w:val="center"/>
          </w:tcPr>
          <w:p w:rsidR="00677017" w:rsidRPr="004C1C5A" w:rsidRDefault="00677017" w:rsidP="004C1C5A">
            <w:pPr>
              <w:pStyle w:val="TableParagraph"/>
              <w:spacing w:before="0"/>
              <w:ind w:left="0" w:right="113"/>
              <w:jc w:val="both"/>
              <w:rPr>
                <w:color w:val="000000" w:themeColor="text1"/>
                <w:sz w:val="26"/>
                <w:szCs w:val="26"/>
                <w:lang w:val="nl-NL"/>
              </w:rPr>
            </w:pPr>
            <w:r w:rsidRPr="004C1C5A">
              <w:rPr>
                <w:b/>
                <w:color w:val="000000" w:themeColor="text1"/>
                <w:spacing w:val="2"/>
                <w:sz w:val="26"/>
                <w:szCs w:val="26"/>
                <w:lang w:val="nl-NL"/>
              </w:rPr>
              <w:t>1.4</w:t>
            </w:r>
            <w:r w:rsidRPr="004C1C5A">
              <w:rPr>
                <w:color w:val="000000" w:themeColor="text1"/>
                <w:spacing w:val="2"/>
                <w:sz w:val="26"/>
                <w:szCs w:val="26"/>
                <w:lang w:val="nl-NL"/>
              </w:rPr>
              <w:t xml:space="preserve">. </w:t>
            </w:r>
            <w:r w:rsidRPr="004C1C5A">
              <w:rPr>
                <w:b/>
                <w:color w:val="000000" w:themeColor="text1"/>
                <w:spacing w:val="2"/>
                <w:sz w:val="26"/>
                <w:szCs w:val="26"/>
                <w:lang w:val="nl-NL"/>
              </w:rPr>
              <w:t>Nhiệm vụ 4:</w:t>
            </w:r>
            <w:r w:rsidRPr="004C1C5A">
              <w:rPr>
                <w:color w:val="000000" w:themeColor="text1"/>
                <w:spacing w:val="2"/>
                <w:sz w:val="26"/>
                <w:szCs w:val="26"/>
                <w:lang w:val="nl-NL"/>
              </w:rPr>
              <w:t xml:space="preserve">Tham mưu UBND tỉnh Quyết định sửa đổi, bổ sung </w:t>
            </w:r>
            <w:r w:rsidRPr="004C1C5A">
              <w:rPr>
                <w:color w:val="000000" w:themeColor="text1"/>
                <w:sz w:val="26"/>
                <w:szCs w:val="26"/>
                <w:lang w:val="nl-NL"/>
              </w:rPr>
              <w:t>Quyết định 16/2021/QĐ-UBND ngày 18/5/2021 của UBND tỉnh ban hành quy định quản lý tổ chức bộ máy, biên chế và cán bộ, công chức, viên chức, lao động hợp</w:t>
            </w:r>
            <w:r w:rsidR="004C6D08" w:rsidRPr="004C1C5A">
              <w:rPr>
                <w:color w:val="000000" w:themeColor="text1"/>
                <w:sz w:val="26"/>
                <w:szCs w:val="26"/>
                <w:lang w:val="nl-NL"/>
              </w:rPr>
              <w:t xml:space="preserve"> đồng trên địa bàn tỉnh.</w:t>
            </w:r>
          </w:p>
        </w:tc>
        <w:tc>
          <w:tcPr>
            <w:tcW w:w="3544" w:type="dxa"/>
            <w:vAlign w:val="center"/>
          </w:tcPr>
          <w:p w:rsidR="00677017" w:rsidRPr="004C1C5A" w:rsidRDefault="00677017" w:rsidP="00677017">
            <w:pPr>
              <w:pStyle w:val="TableParagraph"/>
              <w:jc w:val="both"/>
              <w:rPr>
                <w:color w:val="000000" w:themeColor="text1"/>
                <w:sz w:val="26"/>
                <w:szCs w:val="26"/>
              </w:rPr>
            </w:pPr>
            <w:r w:rsidRPr="004C1C5A">
              <w:rPr>
                <w:b/>
                <w:color w:val="000000" w:themeColor="text1"/>
                <w:sz w:val="26"/>
                <w:szCs w:val="26"/>
              </w:rPr>
              <w:t>Hoạt động 1</w:t>
            </w:r>
            <w:r w:rsidRPr="004C1C5A">
              <w:rPr>
                <w:color w:val="000000" w:themeColor="text1"/>
                <w:sz w:val="26"/>
                <w:szCs w:val="26"/>
              </w:rPr>
              <w:t>: Chủ động rà soát, đối chiếu các nội dung không còn phù hợp, tham mưu sửa đổi, bổ sung theo quy định</w:t>
            </w:r>
          </w:p>
        </w:tc>
        <w:tc>
          <w:tcPr>
            <w:tcW w:w="1559"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Quyết định sửa đổi, bổ sung hoặc ban hành mới</w:t>
            </w:r>
          </w:p>
        </w:tc>
        <w:tc>
          <w:tcPr>
            <w:tcW w:w="1701"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Sở Nội vụ</w:t>
            </w:r>
          </w:p>
        </w:tc>
        <w:tc>
          <w:tcPr>
            <w:tcW w:w="1413"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Các cơ quan, đơn vị, địa phương</w:t>
            </w:r>
          </w:p>
        </w:tc>
        <w:tc>
          <w:tcPr>
            <w:tcW w:w="997" w:type="dxa"/>
            <w:gridSpan w:val="2"/>
            <w:vAlign w:val="center"/>
          </w:tcPr>
          <w:p w:rsidR="00677017" w:rsidRPr="004C1C5A" w:rsidRDefault="00677017" w:rsidP="00677017">
            <w:pPr>
              <w:pStyle w:val="TableParagraph"/>
              <w:spacing w:before="120" w:after="120"/>
              <w:ind w:left="125" w:right="125"/>
              <w:jc w:val="center"/>
              <w:rPr>
                <w:color w:val="000000" w:themeColor="text1"/>
                <w:sz w:val="26"/>
                <w:szCs w:val="26"/>
              </w:rPr>
            </w:pPr>
            <w:r w:rsidRPr="004C1C5A">
              <w:rPr>
                <w:color w:val="000000" w:themeColor="text1"/>
                <w:sz w:val="26"/>
                <w:szCs w:val="26"/>
              </w:rPr>
              <w:t>Tháng 4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ind w:left="57" w:right="57"/>
              <w:jc w:val="both"/>
              <w:rPr>
                <w:sz w:val="26"/>
                <w:szCs w:val="26"/>
                <w:lang w:val="vi-VN"/>
              </w:rPr>
            </w:pPr>
          </w:p>
        </w:tc>
        <w:tc>
          <w:tcPr>
            <w:tcW w:w="2835" w:type="dxa"/>
            <w:tcBorders>
              <w:top w:val="dotted" w:sz="4" w:space="0" w:color="000000"/>
              <w:bottom w:val="single" w:sz="4" w:space="0" w:color="auto"/>
            </w:tcBorders>
            <w:vAlign w:val="center"/>
          </w:tcPr>
          <w:p w:rsidR="00677017" w:rsidRPr="004C1C5A" w:rsidRDefault="00677017" w:rsidP="004C1C5A">
            <w:pPr>
              <w:pStyle w:val="TableParagraph"/>
              <w:spacing w:before="0"/>
              <w:ind w:left="0" w:right="113" w:firstLine="136"/>
              <w:jc w:val="both"/>
              <w:rPr>
                <w:color w:val="000000" w:themeColor="text1"/>
                <w:spacing w:val="-2"/>
                <w:sz w:val="26"/>
                <w:szCs w:val="26"/>
                <w:lang w:val="nl-NL"/>
              </w:rPr>
            </w:pPr>
            <w:r w:rsidRPr="004C1C5A">
              <w:rPr>
                <w:b/>
                <w:color w:val="000000" w:themeColor="text1"/>
                <w:spacing w:val="-2"/>
                <w:sz w:val="26"/>
                <w:szCs w:val="26"/>
                <w:lang w:val="nl-NL"/>
              </w:rPr>
              <w:t>1.5.</w:t>
            </w:r>
            <w:r w:rsidRPr="004C1C5A">
              <w:rPr>
                <w:color w:val="000000" w:themeColor="text1"/>
                <w:spacing w:val="-2"/>
                <w:sz w:val="26"/>
                <w:szCs w:val="26"/>
                <w:lang w:val="nl-NL"/>
              </w:rPr>
              <w:t xml:space="preserve"> </w:t>
            </w:r>
            <w:r w:rsidRPr="004C1C5A">
              <w:rPr>
                <w:b/>
                <w:color w:val="000000" w:themeColor="text1"/>
                <w:spacing w:val="-2"/>
                <w:sz w:val="26"/>
                <w:szCs w:val="26"/>
                <w:lang w:val="nl-NL"/>
              </w:rPr>
              <w:t>Nhiệm vụ 5:</w:t>
            </w:r>
            <w:r w:rsidRPr="004C1C5A">
              <w:rPr>
                <w:color w:val="000000" w:themeColor="text1"/>
                <w:spacing w:val="-2"/>
                <w:sz w:val="26"/>
                <w:szCs w:val="26"/>
                <w:lang w:val="nl-NL"/>
              </w:rPr>
              <w:t xml:space="preserve">Tham mưu UBND tỉnh Quyết định sửa đổi, bổ sung Quyết định 50/2021/QĐ-UBND ngày 26/10/2021 của UBND tỉnh quy định một số nội dung về quyền tự chủ, tự chịu trách nhiệm trong quản lý tổ chức, số lượng người làm việc, viên chức, người lao động ở các đơn vị sự nghiệp công lập tự đảm bảo chi thường xuyên trên địa bàn tỉnh </w:t>
            </w:r>
          </w:p>
        </w:tc>
        <w:tc>
          <w:tcPr>
            <w:tcW w:w="3544" w:type="dxa"/>
            <w:vAlign w:val="center"/>
          </w:tcPr>
          <w:p w:rsidR="00677017" w:rsidRPr="004C1C5A" w:rsidRDefault="00677017" w:rsidP="00677017">
            <w:pPr>
              <w:pStyle w:val="TableParagraph"/>
              <w:jc w:val="both"/>
              <w:rPr>
                <w:color w:val="000000" w:themeColor="text1"/>
                <w:sz w:val="26"/>
                <w:szCs w:val="26"/>
              </w:rPr>
            </w:pPr>
            <w:r w:rsidRPr="004C1C5A">
              <w:rPr>
                <w:b/>
                <w:color w:val="000000" w:themeColor="text1"/>
                <w:sz w:val="26"/>
                <w:szCs w:val="26"/>
              </w:rPr>
              <w:t>Hoạt động 1:</w:t>
            </w:r>
            <w:r w:rsidRPr="004C1C5A">
              <w:rPr>
                <w:color w:val="000000" w:themeColor="text1"/>
                <w:sz w:val="26"/>
                <w:szCs w:val="26"/>
              </w:rPr>
              <w:t xml:space="preserve"> Rà soát, đối chiếu các nội dung không còn phù hợp, tham mưu sửa đổi, bổ sung theo quy định</w:t>
            </w:r>
          </w:p>
        </w:tc>
        <w:tc>
          <w:tcPr>
            <w:tcW w:w="1559"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Quyết định sửa đổi, bổ sung hoặc ban hành mới</w:t>
            </w:r>
          </w:p>
        </w:tc>
        <w:tc>
          <w:tcPr>
            <w:tcW w:w="1701"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Sở Nội vụ</w:t>
            </w:r>
          </w:p>
        </w:tc>
        <w:tc>
          <w:tcPr>
            <w:tcW w:w="1413"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Các cơ quan, đơn vị, địa phương</w:t>
            </w:r>
          </w:p>
        </w:tc>
        <w:tc>
          <w:tcPr>
            <w:tcW w:w="997" w:type="dxa"/>
            <w:gridSpan w:val="2"/>
            <w:vAlign w:val="center"/>
          </w:tcPr>
          <w:p w:rsidR="00677017" w:rsidRPr="004C1C5A" w:rsidRDefault="00677017" w:rsidP="00677017">
            <w:pPr>
              <w:pStyle w:val="TableParagraph"/>
              <w:spacing w:before="120" w:after="120"/>
              <w:ind w:left="125" w:right="125"/>
              <w:jc w:val="center"/>
              <w:rPr>
                <w:color w:val="000000" w:themeColor="text1"/>
                <w:sz w:val="26"/>
                <w:szCs w:val="26"/>
              </w:rPr>
            </w:pPr>
            <w:r w:rsidRPr="004C1C5A">
              <w:rPr>
                <w:color w:val="000000" w:themeColor="text1"/>
                <w:sz w:val="26"/>
                <w:szCs w:val="26"/>
              </w:rPr>
              <w:t>Tháng 4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ind w:left="57" w:right="57"/>
              <w:jc w:val="both"/>
              <w:rPr>
                <w:sz w:val="26"/>
                <w:szCs w:val="26"/>
                <w:lang w:val="vi-VN"/>
              </w:rPr>
            </w:pPr>
          </w:p>
        </w:tc>
        <w:tc>
          <w:tcPr>
            <w:tcW w:w="2835" w:type="dxa"/>
            <w:tcBorders>
              <w:top w:val="dotted" w:sz="4" w:space="0" w:color="000000"/>
              <w:bottom w:val="single" w:sz="4" w:space="0" w:color="auto"/>
            </w:tcBorders>
            <w:vAlign w:val="center"/>
          </w:tcPr>
          <w:p w:rsidR="00677017" w:rsidRPr="004C1C5A" w:rsidRDefault="00677017" w:rsidP="004C6D08">
            <w:pPr>
              <w:pStyle w:val="TableParagraph"/>
              <w:spacing w:before="0"/>
              <w:ind w:left="0" w:right="113" w:firstLine="23"/>
              <w:jc w:val="both"/>
              <w:rPr>
                <w:color w:val="000000" w:themeColor="text1"/>
                <w:spacing w:val="-2"/>
                <w:sz w:val="26"/>
                <w:szCs w:val="26"/>
                <w:lang w:val="nl-NL"/>
              </w:rPr>
            </w:pPr>
            <w:r w:rsidRPr="004C1C5A">
              <w:rPr>
                <w:b/>
                <w:color w:val="000000" w:themeColor="text1"/>
                <w:spacing w:val="-2"/>
                <w:sz w:val="26"/>
                <w:szCs w:val="26"/>
              </w:rPr>
              <w:t>1.6.</w:t>
            </w:r>
            <w:r w:rsidRPr="004C1C5A">
              <w:rPr>
                <w:color w:val="000000" w:themeColor="text1"/>
                <w:spacing w:val="-2"/>
                <w:sz w:val="26"/>
                <w:szCs w:val="26"/>
              </w:rPr>
              <w:t xml:space="preserve"> </w:t>
            </w:r>
            <w:r w:rsidRPr="004C1C5A">
              <w:rPr>
                <w:b/>
                <w:color w:val="000000" w:themeColor="text1"/>
                <w:spacing w:val="-2"/>
                <w:sz w:val="26"/>
                <w:szCs w:val="26"/>
              </w:rPr>
              <w:t>Nhiệm vụ 6</w:t>
            </w:r>
            <w:r w:rsidRPr="004C1C5A">
              <w:rPr>
                <w:color w:val="000000" w:themeColor="text1"/>
                <w:spacing w:val="-2"/>
                <w:sz w:val="26"/>
                <w:szCs w:val="26"/>
              </w:rPr>
              <w:t>:</w:t>
            </w:r>
            <w:r w:rsidR="004C6D08" w:rsidRPr="004C1C5A">
              <w:rPr>
                <w:color w:val="000000" w:themeColor="text1"/>
                <w:spacing w:val="-2"/>
                <w:sz w:val="26"/>
                <w:szCs w:val="26"/>
              </w:rPr>
              <w:t xml:space="preserve"> </w:t>
            </w:r>
            <w:r w:rsidRPr="004C1C5A">
              <w:rPr>
                <w:color w:val="000000" w:themeColor="text1"/>
                <w:spacing w:val="-2"/>
                <w:sz w:val="26"/>
                <w:szCs w:val="26"/>
              </w:rPr>
              <w:t>Kế hoạch biên chế hành chính, sự nghiệp năm 2025</w:t>
            </w:r>
          </w:p>
        </w:tc>
        <w:tc>
          <w:tcPr>
            <w:tcW w:w="3544" w:type="dxa"/>
            <w:vAlign w:val="center"/>
          </w:tcPr>
          <w:p w:rsidR="00677017" w:rsidRPr="004C1C5A" w:rsidRDefault="00677017" w:rsidP="00677017">
            <w:pPr>
              <w:pStyle w:val="TableParagraph"/>
              <w:jc w:val="both"/>
              <w:rPr>
                <w:color w:val="000000" w:themeColor="text1"/>
                <w:sz w:val="26"/>
                <w:szCs w:val="26"/>
              </w:rPr>
            </w:pPr>
            <w:r w:rsidRPr="004C1C5A">
              <w:rPr>
                <w:b/>
                <w:color w:val="000000" w:themeColor="text1"/>
                <w:sz w:val="26"/>
                <w:szCs w:val="26"/>
              </w:rPr>
              <w:t>Hoạt động 1:</w:t>
            </w:r>
            <w:r w:rsidRPr="004C1C5A">
              <w:rPr>
                <w:color w:val="000000" w:themeColor="text1"/>
                <w:sz w:val="26"/>
                <w:szCs w:val="26"/>
              </w:rPr>
              <w:t xml:space="preserve"> Trên cơ sở báo cáo và kế hoạch xây dựng biên chế </w:t>
            </w:r>
            <w:r w:rsidRPr="004C1C5A">
              <w:rPr>
                <w:color w:val="000000" w:themeColor="text1"/>
                <w:sz w:val="26"/>
                <w:szCs w:val="26"/>
              </w:rPr>
              <w:lastRenderedPageBreak/>
              <w:t>hàng năm các đơn vị gửi, Sở Nội vụ tổng hợp, báo cáo, trình UBND tỉnh quyết định</w:t>
            </w:r>
          </w:p>
        </w:tc>
        <w:tc>
          <w:tcPr>
            <w:tcW w:w="1559"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lastRenderedPageBreak/>
              <w:t>Kế hoạch của UBND tỉnh</w:t>
            </w:r>
          </w:p>
        </w:tc>
        <w:tc>
          <w:tcPr>
            <w:tcW w:w="1701"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Sở Nội vụ</w:t>
            </w:r>
          </w:p>
        </w:tc>
        <w:tc>
          <w:tcPr>
            <w:tcW w:w="1413"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rPr>
              <w:t xml:space="preserve">Các Sở, ngành, địa </w:t>
            </w:r>
            <w:r w:rsidRPr="004C1C5A">
              <w:rPr>
                <w:color w:val="000000" w:themeColor="text1"/>
                <w:sz w:val="26"/>
                <w:szCs w:val="26"/>
              </w:rPr>
              <w:lastRenderedPageBreak/>
              <w:t>phương</w:t>
            </w:r>
          </w:p>
        </w:tc>
        <w:tc>
          <w:tcPr>
            <w:tcW w:w="997" w:type="dxa"/>
            <w:gridSpan w:val="2"/>
            <w:vAlign w:val="center"/>
          </w:tcPr>
          <w:p w:rsidR="00677017" w:rsidRPr="004C1C5A" w:rsidRDefault="00677017" w:rsidP="00677017">
            <w:pPr>
              <w:pStyle w:val="TableParagraph"/>
              <w:spacing w:before="120" w:after="120"/>
              <w:ind w:left="125" w:right="125"/>
              <w:jc w:val="center"/>
              <w:rPr>
                <w:color w:val="000000" w:themeColor="text1"/>
                <w:sz w:val="26"/>
                <w:szCs w:val="26"/>
              </w:rPr>
            </w:pPr>
            <w:r w:rsidRPr="004C1C5A">
              <w:rPr>
                <w:color w:val="000000" w:themeColor="text1"/>
                <w:sz w:val="26"/>
                <w:szCs w:val="26"/>
              </w:rPr>
              <w:lastRenderedPageBreak/>
              <w:t xml:space="preserve">Quý IV </w:t>
            </w:r>
            <w:r w:rsidRPr="004C1C5A">
              <w:rPr>
                <w:color w:val="000000" w:themeColor="text1"/>
                <w:sz w:val="26"/>
                <w:szCs w:val="26"/>
              </w:rPr>
              <w:lastRenderedPageBreak/>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ind w:left="57" w:right="57"/>
              <w:jc w:val="both"/>
              <w:rPr>
                <w:b/>
                <w:color w:val="000000" w:themeColor="text1"/>
                <w:sz w:val="26"/>
                <w:szCs w:val="26"/>
              </w:rPr>
            </w:pPr>
          </w:p>
        </w:tc>
        <w:tc>
          <w:tcPr>
            <w:tcW w:w="2835" w:type="dxa"/>
          </w:tcPr>
          <w:p w:rsidR="00677017" w:rsidRPr="004C1C5A" w:rsidRDefault="00677017" w:rsidP="00677017">
            <w:pPr>
              <w:pStyle w:val="TableParagraph"/>
              <w:spacing w:before="0"/>
              <w:ind w:right="113" w:firstLine="23"/>
              <w:jc w:val="both"/>
              <w:rPr>
                <w:color w:val="000000" w:themeColor="text1"/>
                <w:sz w:val="26"/>
                <w:szCs w:val="26"/>
              </w:rPr>
            </w:pPr>
            <w:r w:rsidRPr="004C1C5A">
              <w:rPr>
                <w:b/>
                <w:color w:val="000000" w:themeColor="text1"/>
                <w:sz w:val="26"/>
                <w:szCs w:val="26"/>
              </w:rPr>
              <w:t>1.7.</w:t>
            </w:r>
            <w:r w:rsidRPr="004C1C5A">
              <w:rPr>
                <w:color w:val="000000" w:themeColor="text1"/>
                <w:sz w:val="26"/>
                <w:szCs w:val="26"/>
              </w:rPr>
              <w:t xml:space="preserve"> </w:t>
            </w:r>
            <w:r w:rsidRPr="004C1C5A">
              <w:rPr>
                <w:b/>
                <w:color w:val="000000" w:themeColor="text1"/>
                <w:sz w:val="26"/>
                <w:szCs w:val="26"/>
              </w:rPr>
              <w:t>Nhiệm vụ 7</w:t>
            </w:r>
            <w:r w:rsidRPr="004C1C5A">
              <w:rPr>
                <w:color w:val="000000" w:themeColor="text1"/>
                <w:sz w:val="26"/>
                <w:szCs w:val="26"/>
              </w:rPr>
              <w:t xml:space="preserve">:Chuyển giao Trung tâm Y tế cấp huyện trực thuộc Sở Y tế về trực thuộc UBND cấp huyện trực tiếp quản lý theo Nghị quyết số 99/2023/NQ-QH15 ngày 24/6/2023 của Quốc hội khóa XV giám sát chuyên đề </w:t>
            </w:r>
            <w:r w:rsidRPr="004C1C5A">
              <w:rPr>
                <w:bCs/>
                <w:color w:val="000000" w:themeColor="text1"/>
                <w:sz w:val="26"/>
                <w:szCs w:val="26"/>
              </w:rPr>
              <w:t>việc huy động, quản lý và sử dụng các nguồn lực phục vụ công tác phòng, chống dịch COVID-19; việc thực hiện chính sách, pháp luật về y tế cơ sở, y tế dự phòng.</w:t>
            </w:r>
          </w:p>
        </w:tc>
        <w:tc>
          <w:tcPr>
            <w:tcW w:w="3544" w:type="dxa"/>
            <w:vAlign w:val="center"/>
          </w:tcPr>
          <w:p w:rsidR="00677017" w:rsidRPr="004C1C5A" w:rsidRDefault="00677017" w:rsidP="00677017">
            <w:pPr>
              <w:pStyle w:val="TableParagraph"/>
              <w:jc w:val="both"/>
              <w:rPr>
                <w:color w:val="000000" w:themeColor="text1"/>
                <w:sz w:val="26"/>
                <w:szCs w:val="26"/>
              </w:rPr>
            </w:pPr>
            <w:r w:rsidRPr="004C1C5A">
              <w:rPr>
                <w:b/>
                <w:color w:val="000000" w:themeColor="text1"/>
                <w:sz w:val="26"/>
                <w:szCs w:val="26"/>
              </w:rPr>
              <w:t>Hoạt động 1:</w:t>
            </w:r>
            <w:r w:rsidRPr="004C1C5A">
              <w:rPr>
                <w:color w:val="000000" w:themeColor="text1"/>
                <w:sz w:val="26"/>
                <w:szCs w:val="26"/>
              </w:rPr>
              <w:t xml:space="preserve"> Sở Y tế chủ trì, phối hợp với UBND cấp huyện xây dựng Đề án, gửi Sở Noi vụ thẩm định, trình UBND tỉnh xem xét, quyết định.</w:t>
            </w:r>
          </w:p>
        </w:tc>
        <w:tc>
          <w:tcPr>
            <w:tcW w:w="1559"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lang w:val="nl-NL"/>
              </w:rPr>
              <w:t>Quyết định của UBND tỉnh</w:t>
            </w:r>
          </w:p>
        </w:tc>
        <w:tc>
          <w:tcPr>
            <w:tcW w:w="1701"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rFonts w:eastAsia="Calibri"/>
                <w:color w:val="000000" w:themeColor="text1"/>
                <w:sz w:val="26"/>
                <w:szCs w:val="26"/>
                <w:shd w:val="clear" w:color="auto" w:fill="FFFFFF"/>
                <w:lang w:val="nl-NL"/>
              </w:rPr>
              <w:t xml:space="preserve">Sở Y tế, </w:t>
            </w:r>
            <w:r w:rsidRPr="004C1C5A">
              <w:rPr>
                <w:color w:val="000000" w:themeColor="text1"/>
                <w:sz w:val="26"/>
                <w:szCs w:val="26"/>
              </w:rPr>
              <w:t xml:space="preserve">UBND cấp huyện </w:t>
            </w:r>
          </w:p>
        </w:tc>
        <w:tc>
          <w:tcPr>
            <w:tcW w:w="1413" w:type="dxa"/>
            <w:vAlign w:val="center"/>
          </w:tcPr>
          <w:p w:rsidR="00677017" w:rsidRPr="004C1C5A" w:rsidRDefault="00677017" w:rsidP="00677017">
            <w:pPr>
              <w:pStyle w:val="TableParagraph"/>
              <w:spacing w:before="120" w:after="120"/>
              <w:ind w:left="107"/>
              <w:jc w:val="center"/>
              <w:rPr>
                <w:color w:val="000000" w:themeColor="text1"/>
                <w:sz w:val="26"/>
                <w:szCs w:val="26"/>
              </w:rPr>
            </w:pPr>
            <w:r w:rsidRPr="004C1C5A">
              <w:rPr>
                <w:color w:val="000000" w:themeColor="text1"/>
                <w:sz w:val="26"/>
                <w:szCs w:val="26"/>
                <w:lang w:val="nl-NL"/>
              </w:rPr>
              <w:t>Sở Nội vụ và cơ quan liên quan</w:t>
            </w:r>
          </w:p>
        </w:tc>
        <w:tc>
          <w:tcPr>
            <w:tcW w:w="997" w:type="dxa"/>
            <w:gridSpan w:val="2"/>
            <w:vAlign w:val="center"/>
          </w:tcPr>
          <w:p w:rsidR="00677017" w:rsidRPr="004C1C5A" w:rsidRDefault="00677017" w:rsidP="00677017">
            <w:pPr>
              <w:pStyle w:val="TableParagraph"/>
              <w:spacing w:before="120" w:after="120"/>
              <w:ind w:left="125" w:right="125"/>
              <w:jc w:val="center"/>
              <w:rPr>
                <w:color w:val="000000" w:themeColor="text1"/>
                <w:sz w:val="26"/>
                <w:szCs w:val="26"/>
              </w:rPr>
            </w:pPr>
            <w:r w:rsidRPr="004C1C5A">
              <w:rPr>
                <w:color w:val="000000" w:themeColor="text1"/>
                <w:sz w:val="26"/>
                <w:szCs w:val="26"/>
              </w:rPr>
              <w:t>Quý IV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ind w:left="57" w:right="57"/>
              <w:jc w:val="both"/>
              <w:rPr>
                <w:b/>
                <w:color w:val="000000" w:themeColor="text1"/>
                <w:sz w:val="26"/>
                <w:szCs w:val="26"/>
              </w:rPr>
            </w:pPr>
          </w:p>
        </w:tc>
        <w:tc>
          <w:tcPr>
            <w:tcW w:w="2835" w:type="dxa"/>
            <w:vAlign w:val="center"/>
          </w:tcPr>
          <w:p w:rsidR="00677017" w:rsidRPr="004C1C5A" w:rsidRDefault="00677017" w:rsidP="00677017">
            <w:pPr>
              <w:ind w:left="113" w:right="113" w:firstLine="23"/>
              <w:jc w:val="both"/>
              <w:rPr>
                <w:sz w:val="26"/>
                <w:szCs w:val="26"/>
              </w:rPr>
            </w:pPr>
            <w:r w:rsidRPr="004C1C5A">
              <w:rPr>
                <w:b/>
                <w:sz w:val="26"/>
                <w:szCs w:val="26"/>
              </w:rPr>
              <w:t>1.8</w:t>
            </w:r>
            <w:r w:rsidRPr="004C1C5A">
              <w:rPr>
                <w:sz w:val="26"/>
                <w:szCs w:val="26"/>
              </w:rPr>
              <w:t xml:space="preserve">. </w:t>
            </w:r>
            <w:r w:rsidRPr="004C1C5A">
              <w:rPr>
                <w:b/>
                <w:sz w:val="26"/>
                <w:szCs w:val="26"/>
              </w:rPr>
              <w:t>Nhiệm vụ 8:</w:t>
            </w:r>
            <w:r w:rsidRPr="004C1C5A">
              <w:rPr>
                <w:sz w:val="26"/>
                <w:szCs w:val="26"/>
              </w:rPr>
              <w:t xml:space="preserve"> Sắp xếp, kiện toàn các đơn vị sự nghiệp công lập khi sắp xếp đơn vị hành chính cấp huyện, cấp xã theo Kết luận số 48-KL/TW ngày 30/01/2023 của Bộ </w:t>
            </w:r>
            <w:r w:rsidRPr="004C1C5A">
              <w:rPr>
                <w:sz w:val="26"/>
                <w:szCs w:val="26"/>
              </w:rPr>
              <w:lastRenderedPageBreak/>
              <w:t xml:space="preserve">Chính trị và Nghị quyết số 233-NQ/TU ngày 25/7/2022 của Ban Chấp hành đảng bộ tỉnh. </w:t>
            </w:r>
          </w:p>
        </w:tc>
        <w:tc>
          <w:tcPr>
            <w:tcW w:w="3544" w:type="dxa"/>
            <w:vAlign w:val="center"/>
          </w:tcPr>
          <w:p w:rsidR="00677017" w:rsidRPr="004C1C5A" w:rsidRDefault="00677017" w:rsidP="00677017">
            <w:pPr>
              <w:ind w:left="113" w:right="113"/>
              <w:jc w:val="both"/>
              <w:rPr>
                <w:iCs/>
                <w:sz w:val="26"/>
                <w:szCs w:val="26"/>
              </w:rPr>
            </w:pPr>
            <w:r w:rsidRPr="004C1C5A">
              <w:rPr>
                <w:b/>
                <w:sz w:val="26"/>
                <w:szCs w:val="26"/>
              </w:rPr>
              <w:lastRenderedPageBreak/>
              <w:t>Hoạt động 1:</w:t>
            </w:r>
            <w:r w:rsidRPr="004C1C5A">
              <w:rPr>
                <w:sz w:val="26"/>
                <w:szCs w:val="26"/>
              </w:rPr>
              <w:t xml:space="preserve"> UBND cấp huyện căn cứ Nghị quyết của cơ quan có thẩm quyền xây dựng đề án, sắp xếp, kiện toàn đơn vị sự nghiệp công lập thuộc UBND cấp huyện, gửi Sở Nội vụ thẩm định trình UBND tỉnh quyết định hoặc cho chủ trương thực </w:t>
            </w:r>
            <w:r w:rsidRPr="004C1C5A">
              <w:rPr>
                <w:sz w:val="26"/>
                <w:szCs w:val="26"/>
              </w:rPr>
              <w:lastRenderedPageBreak/>
              <w:t>hiện.</w:t>
            </w:r>
          </w:p>
        </w:tc>
        <w:tc>
          <w:tcPr>
            <w:tcW w:w="1559" w:type="dxa"/>
            <w:vAlign w:val="center"/>
          </w:tcPr>
          <w:p w:rsidR="00677017" w:rsidRPr="004C1C5A" w:rsidRDefault="00677017" w:rsidP="00677017">
            <w:pPr>
              <w:pStyle w:val="TableParagraph"/>
              <w:spacing w:before="120" w:after="120"/>
              <w:ind w:left="107"/>
              <w:jc w:val="center"/>
              <w:rPr>
                <w:sz w:val="26"/>
                <w:szCs w:val="26"/>
                <w:lang w:val="nl-NL"/>
              </w:rPr>
            </w:pPr>
            <w:r w:rsidRPr="004C1C5A">
              <w:rPr>
                <w:sz w:val="26"/>
                <w:szCs w:val="26"/>
              </w:rPr>
              <w:lastRenderedPageBreak/>
              <w:t>Quyết định của cơ quan có thẩm quyền</w:t>
            </w:r>
          </w:p>
        </w:tc>
        <w:tc>
          <w:tcPr>
            <w:tcW w:w="1701" w:type="dxa"/>
            <w:vAlign w:val="center"/>
          </w:tcPr>
          <w:p w:rsidR="00677017" w:rsidRPr="004C1C5A" w:rsidRDefault="00677017" w:rsidP="00677017">
            <w:pPr>
              <w:pStyle w:val="TableParagraph"/>
              <w:spacing w:before="120" w:after="120"/>
              <w:jc w:val="center"/>
              <w:rPr>
                <w:sz w:val="26"/>
                <w:szCs w:val="26"/>
                <w:lang w:val="nl-NL"/>
              </w:rPr>
            </w:pPr>
            <w:r w:rsidRPr="004C1C5A">
              <w:rPr>
                <w:sz w:val="26"/>
                <w:szCs w:val="26"/>
              </w:rPr>
              <w:t>UBND cấp huyện</w:t>
            </w:r>
          </w:p>
        </w:tc>
        <w:tc>
          <w:tcPr>
            <w:tcW w:w="1413" w:type="dxa"/>
            <w:vAlign w:val="center"/>
          </w:tcPr>
          <w:p w:rsidR="00677017" w:rsidRPr="004C1C5A" w:rsidRDefault="00677017" w:rsidP="00677017">
            <w:pPr>
              <w:pStyle w:val="TableParagraph"/>
              <w:spacing w:before="120" w:after="120"/>
              <w:ind w:right="113"/>
              <w:jc w:val="center"/>
              <w:rPr>
                <w:rFonts w:eastAsia="Calibri"/>
                <w:sz w:val="26"/>
                <w:szCs w:val="26"/>
                <w:shd w:val="clear" w:color="auto" w:fill="FFFFFF"/>
                <w:lang w:val="nl-NL"/>
              </w:rPr>
            </w:pPr>
            <w:r w:rsidRPr="004C1C5A">
              <w:rPr>
                <w:sz w:val="26"/>
                <w:szCs w:val="26"/>
                <w:lang w:val="nl-NL"/>
              </w:rPr>
              <w:t>Sở Nội vụ và cơ quan liên quan</w:t>
            </w:r>
          </w:p>
        </w:tc>
        <w:tc>
          <w:tcPr>
            <w:tcW w:w="997" w:type="dxa"/>
            <w:gridSpan w:val="2"/>
            <w:vAlign w:val="center"/>
          </w:tcPr>
          <w:p w:rsidR="00677017" w:rsidRPr="004C1C5A" w:rsidRDefault="00677017" w:rsidP="00677017">
            <w:pPr>
              <w:pStyle w:val="TableParagraph"/>
              <w:spacing w:before="120" w:after="120"/>
              <w:ind w:left="125" w:right="125"/>
              <w:jc w:val="center"/>
              <w:rPr>
                <w:sz w:val="26"/>
                <w:szCs w:val="26"/>
              </w:rPr>
            </w:pPr>
            <w:r w:rsidRPr="004C1C5A">
              <w:rPr>
                <w:sz w:val="26"/>
                <w:szCs w:val="26"/>
              </w:rPr>
              <w:t>Giai đoạn 2024-2025</w:t>
            </w:r>
          </w:p>
        </w:tc>
        <w:tc>
          <w:tcPr>
            <w:tcW w:w="856" w:type="dxa"/>
          </w:tcPr>
          <w:p w:rsidR="00677017" w:rsidRPr="004C1C5A" w:rsidRDefault="00677017" w:rsidP="00677017">
            <w:pPr>
              <w:pStyle w:val="TableParagraph"/>
              <w:spacing w:before="0"/>
              <w:ind w:left="57" w:right="57" w:firstLine="146"/>
              <w:rPr>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shd w:val="clear" w:color="auto" w:fill="auto"/>
          </w:tcPr>
          <w:p w:rsidR="00677017" w:rsidRPr="004C1C5A" w:rsidRDefault="00677017" w:rsidP="00677017">
            <w:pPr>
              <w:ind w:left="57" w:right="57"/>
              <w:jc w:val="both"/>
              <w:rPr>
                <w:b/>
                <w:color w:val="000000" w:themeColor="text1"/>
                <w:sz w:val="26"/>
                <w:szCs w:val="26"/>
              </w:rPr>
            </w:pPr>
          </w:p>
        </w:tc>
        <w:tc>
          <w:tcPr>
            <w:tcW w:w="2835" w:type="dxa"/>
            <w:vAlign w:val="center"/>
          </w:tcPr>
          <w:p w:rsidR="00677017" w:rsidRPr="004C1C5A" w:rsidRDefault="00677017" w:rsidP="00677017">
            <w:pPr>
              <w:ind w:left="113" w:right="113" w:firstLine="23"/>
              <w:jc w:val="both"/>
              <w:rPr>
                <w:sz w:val="26"/>
                <w:szCs w:val="26"/>
              </w:rPr>
            </w:pPr>
            <w:r w:rsidRPr="004C1C5A">
              <w:rPr>
                <w:b/>
                <w:sz w:val="26"/>
                <w:szCs w:val="26"/>
              </w:rPr>
              <w:t>2.9.</w:t>
            </w:r>
            <w:r w:rsidRPr="004C1C5A">
              <w:rPr>
                <w:sz w:val="26"/>
                <w:szCs w:val="26"/>
              </w:rPr>
              <w:t xml:space="preserve"> </w:t>
            </w:r>
            <w:r w:rsidRPr="004C1C5A">
              <w:rPr>
                <w:b/>
                <w:sz w:val="26"/>
                <w:szCs w:val="26"/>
              </w:rPr>
              <w:t>Nhiệm vụ 9:</w:t>
            </w:r>
            <w:r w:rsidRPr="004C1C5A">
              <w:rPr>
                <w:sz w:val="26"/>
                <w:szCs w:val="26"/>
              </w:rPr>
              <w:t xml:space="preserve"> Tăng cường thanh tra, kiểm tra công tác quản lý nhà nước về tổ chức bộ máy, biên chế.</w:t>
            </w:r>
          </w:p>
        </w:tc>
        <w:tc>
          <w:tcPr>
            <w:tcW w:w="3544" w:type="dxa"/>
            <w:vAlign w:val="center"/>
          </w:tcPr>
          <w:p w:rsidR="00677017" w:rsidRPr="004C1C5A" w:rsidRDefault="00677017" w:rsidP="00677017">
            <w:pPr>
              <w:ind w:left="113" w:right="113"/>
              <w:jc w:val="both"/>
              <w:rPr>
                <w:sz w:val="26"/>
                <w:szCs w:val="26"/>
              </w:rPr>
            </w:pPr>
            <w:r w:rsidRPr="004C1C5A">
              <w:rPr>
                <w:b/>
                <w:sz w:val="26"/>
                <w:szCs w:val="26"/>
              </w:rPr>
              <w:t>Hoạt động 1.</w:t>
            </w:r>
            <w:r w:rsidRPr="004C1C5A">
              <w:rPr>
                <w:sz w:val="26"/>
                <w:szCs w:val="26"/>
              </w:rPr>
              <w:t xml:space="preserve"> Xây dựng Kế hoạch, thông báo kiểm tra công tác quản lý về tổ chức bộ máy, biên chế các sở, cơ quan, đơn vị, địa phương.</w:t>
            </w:r>
          </w:p>
        </w:tc>
        <w:tc>
          <w:tcPr>
            <w:tcW w:w="1559" w:type="dxa"/>
            <w:vAlign w:val="center"/>
          </w:tcPr>
          <w:p w:rsidR="00677017" w:rsidRPr="004C1C5A" w:rsidRDefault="00677017" w:rsidP="00677017">
            <w:pPr>
              <w:pStyle w:val="TableParagraph"/>
              <w:spacing w:before="120" w:after="120"/>
              <w:ind w:left="107"/>
              <w:jc w:val="center"/>
              <w:rPr>
                <w:sz w:val="26"/>
                <w:szCs w:val="26"/>
              </w:rPr>
            </w:pPr>
            <w:r w:rsidRPr="004C1C5A">
              <w:rPr>
                <w:sz w:val="26"/>
                <w:szCs w:val="26"/>
              </w:rPr>
              <w:t>Kế hoạch, Thông báo kết luận kiểm tra</w:t>
            </w:r>
          </w:p>
        </w:tc>
        <w:tc>
          <w:tcPr>
            <w:tcW w:w="1701" w:type="dxa"/>
            <w:vAlign w:val="center"/>
          </w:tcPr>
          <w:p w:rsidR="00677017" w:rsidRPr="004C1C5A" w:rsidRDefault="00677017" w:rsidP="00677017">
            <w:pPr>
              <w:pStyle w:val="TableParagraph"/>
              <w:spacing w:before="0"/>
              <w:ind w:left="57" w:right="57"/>
              <w:jc w:val="center"/>
              <w:rPr>
                <w:sz w:val="26"/>
                <w:szCs w:val="26"/>
              </w:rPr>
            </w:pPr>
            <w:r w:rsidRPr="004C1C5A">
              <w:rPr>
                <w:sz w:val="26"/>
                <w:szCs w:val="26"/>
              </w:rPr>
              <w:t>Sở Nội</w:t>
            </w:r>
          </w:p>
          <w:p w:rsidR="00677017" w:rsidRPr="004C1C5A" w:rsidRDefault="00677017" w:rsidP="00677017">
            <w:pPr>
              <w:pStyle w:val="TableParagraph"/>
              <w:spacing w:before="120" w:after="120"/>
              <w:jc w:val="center"/>
              <w:rPr>
                <w:sz w:val="26"/>
                <w:szCs w:val="26"/>
              </w:rPr>
            </w:pPr>
            <w:r w:rsidRPr="004C1C5A">
              <w:rPr>
                <w:sz w:val="26"/>
                <w:szCs w:val="26"/>
              </w:rPr>
              <w:t>vụ</w:t>
            </w:r>
          </w:p>
        </w:tc>
        <w:tc>
          <w:tcPr>
            <w:tcW w:w="1413" w:type="dxa"/>
            <w:vAlign w:val="center"/>
          </w:tcPr>
          <w:p w:rsidR="00677017" w:rsidRPr="004C1C5A" w:rsidRDefault="00677017" w:rsidP="00677017">
            <w:pPr>
              <w:pStyle w:val="TableParagraph"/>
              <w:spacing w:before="120" w:after="120"/>
              <w:ind w:right="113"/>
              <w:jc w:val="center"/>
              <w:rPr>
                <w:sz w:val="26"/>
                <w:szCs w:val="26"/>
                <w:lang w:val="nl-NL"/>
              </w:rPr>
            </w:pPr>
            <w:r w:rsidRPr="004C1C5A">
              <w:rPr>
                <w:sz w:val="26"/>
                <w:szCs w:val="26"/>
              </w:rPr>
              <w:t>Các cơ quan, đơn vị, địa phương</w:t>
            </w:r>
          </w:p>
        </w:tc>
        <w:tc>
          <w:tcPr>
            <w:tcW w:w="997" w:type="dxa"/>
            <w:gridSpan w:val="2"/>
            <w:vAlign w:val="center"/>
          </w:tcPr>
          <w:p w:rsidR="00677017" w:rsidRPr="004C1C5A" w:rsidRDefault="00677017" w:rsidP="00677017">
            <w:pPr>
              <w:pStyle w:val="TableParagraph"/>
              <w:spacing w:before="120" w:after="120"/>
              <w:ind w:left="125" w:right="125"/>
              <w:jc w:val="center"/>
              <w:rPr>
                <w:sz w:val="26"/>
                <w:szCs w:val="26"/>
              </w:rPr>
            </w:pPr>
            <w:r w:rsidRPr="004C1C5A">
              <w:rPr>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r w:rsidRPr="004C1C5A">
              <w:rPr>
                <w:b/>
                <w:color w:val="000000" w:themeColor="text1"/>
                <w:sz w:val="26"/>
                <w:szCs w:val="26"/>
              </w:rPr>
              <w:t>IV</w:t>
            </w:r>
          </w:p>
        </w:tc>
        <w:tc>
          <w:tcPr>
            <w:tcW w:w="2694" w:type="dxa"/>
            <w:shd w:val="clear" w:color="auto" w:fill="auto"/>
          </w:tcPr>
          <w:p w:rsidR="00677017" w:rsidRPr="004C1C5A" w:rsidRDefault="00677017" w:rsidP="00677017">
            <w:pPr>
              <w:ind w:left="57" w:right="57"/>
              <w:jc w:val="both"/>
              <w:rPr>
                <w:b/>
                <w:color w:val="000000" w:themeColor="text1"/>
                <w:sz w:val="26"/>
                <w:szCs w:val="26"/>
              </w:rPr>
            </w:pPr>
            <w:r w:rsidRPr="004C1C5A">
              <w:rPr>
                <w:b/>
                <w:color w:val="000000" w:themeColor="text1"/>
                <w:sz w:val="26"/>
                <w:szCs w:val="26"/>
              </w:rPr>
              <w:t>CẢI CÁCH CHẾ ĐỘ CÔNG VỤ</w:t>
            </w:r>
          </w:p>
        </w:tc>
        <w:tc>
          <w:tcPr>
            <w:tcW w:w="2835" w:type="dxa"/>
            <w:shd w:val="clear" w:color="auto" w:fill="auto"/>
          </w:tcPr>
          <w:p w:rsidR="00677017" w:rsidRPr="004C1C5A" w:rsidRDefault="00677017" w:rsidP="00677017">
            <w:pPr>
              <w:ind w:left="57" w:right="57" w:firstLine="146"/>
              <w:jc w:val="both"/>
              <w:rPr>
                <w:color w:val="000000" w:themeColor="text1"/>
                <w:sz w:val="26"/>
                <w:szCs w:val="26"/>
              </w:rPr>
            </w:pPr>
          </w:p>
        </w:tc>
        <w:tc>
          <w:tcPr>
            <w:tcW w:w="3544" w:type="dxa"/>
            <w:shd w:val="clear" w:color="auto" w:fill="auto"/>
          </w:tcPr>
          <w:p w:rsidR="00677017" w:rsidRPr="004C1C5A" w:rsidRDefault="00677017" w:rsidP="00677017">
            <w:pPr>
              <w:pStyle w:val="TableParagraph"/>
              <w:spacing w:before="0"/>
              <w:ind w:left="57" w:right="57" w:firstLine="147"/>
              <w:jc w:val="both"/>
              <w:rPr>
                <w:color w:val="000000" w:themeColor="text1"/>
                <w:sz w:val="26"/>
                <w:szCs w:val="26"/>
              </w:rPr>
            </w:pPr>
          </w:p>
        </w:tc>
        <w:tc>
          <w:tcPr>
            <w:tcW w:w="1559" w:type="dxa"/>
          </w:tcPr>
          <w:p w:rsidR="00677017" w:rsidRPr="004C1C5A" w:rsidRDefault="00677017" w:rsidP="00677017">
            <w:pPr>
              <w:pStyle w:val="TableParagraph"/>
              <w:spacing w:before="0"/>
              <w:ind w:left="57" w:right="57"/>
              <w:rPr>
                <w:color w:val="000000" w:themeColor="text1"/>
                <w:sz w:val="26"/>
                <w:szCs w:val="26"/>
              </w:rPr>
            </w:pPr>
          </w:p>
        </w:tc>
        <w:tc>
          <w:tcPr>
            <w:tcW w:w="1701" w:type="dxa"/>
          </w:tcPr>
          <w:p w:rsidR="00677017" w:rsidRPr="004C1C5A" w:rsidRDefault="00677017" w:rsidP="00677017">
            <w:pPr>
              <w:pStyle w:val="TableParagraph"/>
              <w:spacing w:before="0"/>
              <w:ind w:left="57" w:right="57"/>
              <w:rPr>
                <w:color w:val="000000" w:themeColor="text1"/>
                <w:sz w:val="26"/>
                <w:szCs w:val="26"/>
              </w:rPr>
            </w:pPr>
          </w:p>
        </w:tc>
        <w:tc>
          <w:tcPr>
            <w:tcW w:w="1413" w:type="dxa"/>
          </w:tcPr>
          <w:p w:rsidR="00677017" w:rsidRPr="004C1C5A" w:rsidRDefault="00677017" w:rsidP="00677017">
            <w:pPr>
              <w:pStyle w:val="TableParagraph"/>
              <w:spacing w:before="0"/>
              <w:ind w:left="57" w:right="57"/>
              <w:rPr>
                <w:color w:val="000000" w:themeColor="text1"/>
                <w:sz w:val="26"/>
                <w:szCs w:val="26"/>
              </w:rPr>
            </w:pPr>
          </w:p>
        </w:tc>
        <w:tc>
          <w:tcPr>
            <w:tcW w:w="997" w:type="dxa"/>
            <w:gridSpan w:val="2"/>
            <w:tcBorders>
              <w:bottom w:val="single" w:sz="4" w:space="0" w:color="auto"/>
            </w:tcBorders>
            <w:shd w:val="clear" w:color="auto" w:fill="auto"/>
          </w:tcPr>
          <w:p w:rsidR="00677017" w:rsidRPr="004C1C5A" w:rsidRDefault="00677017" w:rsidP="00677017">
            <w:pPr>
              <w:pStyle w:val="TableParagraph"/>
              <w:spacing w:before="0"/>
              <w:ind w:left="57" w:right="57" w:hanging="57"/>
              <w:jc w:val="center"/>
              <w:rPr>
                <w:color w:val="000000" w:themeColor="text1"/>
                <w:sz w:val="26"/>
                <w:szCs w:val="26"/>
              </w:rPr>
            </w:pP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1</w:t>
            </w:r>
            <w:r w:rsidRPr="004C1C5A">
              <w:rPr>
                <w:color w:val="000000" w:themeColor="text1"/>
                <w:sz w:val="26"/>
                <w:szCs w:val="26"/>
              </w:rPr>
              <w:t>. Xây dựng đội ngũ CB,CC,VC chuyên nghiệp, có chất lượng cao, có số lượng, cơ cấu hợp lý.</w:t>
            </w:r>
          </w:p>
          <w:p w:rsidR="00677017" w:rsidRPr="004C1C5A" w:rsidRDefault="00677017" w:rsidP="00677017">
            <w:pPr>
              <w:spacing w:before="2" w:after="2"/>
              <w:ind w:left="57" w:right="57"/>
              <w:rPr>
                <w:b/>
                <w:bCs/>
                <w:color w:val="000000" w:themeColor="text1"/>
                <w:sz w:val="26"/>
                <w:szCs w:val="26"/>
              </w:rPr>
            </w:pPr>
          </w:p>
        </w:tc>
        <w:tc>
          <w:tcPr>
            <w:tcW w:w="2835" w:type="dxa"/>
            <w:vMerge w:val="restart"/>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1</w:t>
            </w:r>
            <w:r w:rsidRPr="004C1C5A">
              <w:rPr>
                <w:b/>
                <w:color w:val="000000" w:themeColor="text1"/>
                <w:sz w:val="26"/>
                <w:szCs w:val="26"/>
              </w:rPr>
              <w:t>.1.</w:t>
            </w:r>
            <w:r w:rsidRPr="004C1C5A">
              <w:rPr>
                <w:color w:val="000000" w:themeColor="text1"/>
                <w:sz w:val="26"/>
                <w:szCs w:val="26"/>
              </w:rPr>
              <w:t xml:space="preserve"> </w:t>
            </w:r>
            <w:r w:rsidRPr="004C1C5A">
              <w:rPr>
                <w:b/>
                <w:color w:val="000000" w:themeColor="text1"/>
                <w:sz w:val="26"/>
                <w:szCs w:val="26"/>
              </w:rPr>
              <w:t>Nhiệm vụ 1:</w:t>
            </w:r>
            <w:r w:rsidRPr="004C1C5A">
              <w:rPr>
                <w:color w:val="000000" w:themeColor="text1"/>
                <w:sz w:val="26"/>
                <w:szCs w:val="26"/>
              </w:rPr>
              <w:t xml:space="preserve"> Triển khai tuyển dụng viên chức năm 2024</w:t>
            </w:r>
          </w:p>
          <w:p w:rsidR="00677017" w:rsidRPr="004C1C5A" w:rsidRDefault="00677017" w:rsidP="00677017">
            <w:pPr>
              <w:adjustRightInd w:val="0"/>
              <w:spacing w:before="2" w:after="2"/>
              <w:ind w:left="57" w:right="57"/>
              <w:jc w:val="both"/>
              <w:rPr>
                <w:b/>
                <w:bCs/>
                <w:color w:val="000000" w:themeColor="text1"/>
                <w:sz w:val="26"/>
                <w:szCs w:val="26"/>
              </w:rPr>
            </w:pPr>
          </w:p>
        </w:tc>
        <w:tc>
          <w:tcPr>
            <w:tcW w:w="3544" w:type="dxa"/>
            <w:tcBorders>
              <w:bottom w:val="single" w:sz="4" w:space="0" w:color="auto"/>
            </w:tcBorders>
            <w:vAlign w:val="center"/>
          </w:tcPr>
          <w:p w:rsidR="00677017" w:rsidRPr="004C1C5A" w:rsidRDefault="00677017" w:rsidP="0072384E">
            <w:pPr>
              <w:spacing w:before="2" w:after="2"/>
              <w:ind w:left="57" w:right="57"/>
              <w:jc w:val="both"/>
              <w:rPr>
                <w:bCs/>
                <w:color w:val="000000" w:themeColor="text1"/>
                <w:sz w:val="26"/>
                <w:szCs w:val="26"/>
              </w:rPr>
            </w:pPr>
            <w:r w:rsidRPr="004C1C5A">
              <w:rPr>
                <w:b/>
                <w:bCs/>
                <w:color w:val="000000" w:themeColor="text1"/>
                <w:sz w:val="26"/>
                <w:szCs w:val="26"/>
              </w:rPr>
              <w:t>Hoạt động 1</w:t>
            </w:r>
            <w:r w:rsidRPr="004C1C5A">
              <w:rPr>
                <w:bCs/>
                <w:color w:val="000000" w:themeColor="text1"/>
                <w:sz w:val="26"/>
                <w:szCs w:val="26"/>
              </w:rPr>
              <w:t xml:space="preserve">: </w:t>
            </w:r>
            <w:r w:rsidR="0072384E" w:rsidRPr="004C1C5A">
              <w:rPr>
                <w:bCs/>
                <w:color w:val="000000" w:themeColor="text1"/>
                <w:sz w:val="26"/>
                <w:szCs w:val="26"/>
              </w:rPr>
              <w:t>Ban</w:t>
            </w:r>
            <w:r w:rsidRPr="004C1C5A">
              <w:rPr>
                <w:bCs/>
                <w:color w:val="000000" w:themeColor="text1"/>
                <w:sz w:val="26"/>
                <w:szCs w:val="26"/>
              </w:rPr>
              <w:t xml:space="preserve"> hành kế hoạch tuyển dụng giáo viên</w:t>
            </w:r>
            <w:r w:rsidR="007004F3" w:rsidRPr="004C1C5A">
              <w:rPr>
                <w:bCs/>
                <w:color w:val="000000" w:themeColor="text1"/>
                <w:sz w:val="26"/>
                <w:szCs w:val="26"/>
              </w:rPr>
              <w:t>, viên chức y tế</w:t>
            </w:r>
            <w:r w:rsidRPr="004C1C5A">
              <w:rPr>
                <w:bCs/>
                <w:color w:val="000000" w:themeColor="text1"/>
                <w:sz w:val="26"/>
                <w:szCs w:val="26"/>
              </w:rPr>
              <w:t xml:space="preserve"> năm 2024</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Kế hoạch</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Quý III</w:t>
            </w:r>
            <w:r w:rsidR="007004F3" w:rsidRPr="004C1C5A">
              <w:rPr>
                <w:color w:val="000000" w:themeColor="text1"/>
                <w:sz w:val="26"/>
                <w:szCs w:val="26"/>
              </w:rPr>
              <w:t>, IV</w:t>
            </w:r>
            <w:r w:rsidRPr="004C1C5A">
              <w:rPr>
                <w:color w:val="000000" w:themeColor="text1"/>
                <w:sz w:val="26"/>
                <w:szCs w:val="26"/>
              </w:rPr>
              <w:t xml:space="preserve">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ign w:val="center"/>
          </w:tcPr>
          <w:p w:rsidR="00677017" w:rsidRPr="004C1C5A" w:rsidRDefault="00677017" w:rsidP="00677017">
            <w:pPr>
              <w:spacing w:before="2" w:after="2"/>
              <w:ind w:left="57" w:right="57"/>
              <w:jc w:val="both"/>
              <w:rPr>
                <w:b/>
                <w:bCs/>
                <w:color w:val="000000" w:themeColor="text1"/>
                <w:sz w:val="26"/>
                <w:szCs w:val="26"/>
              </w:rPr>
            </w:pPr>
          </w:p>
        </w:tc>
        <w:tc>
          <w:tcPr>
            <w:tcW w:w="2835" w:type="dxa"/>
            <w:vMerge/>
            <w:vAlign w:val="center"/>
          </w:tcPr>
          <w:p w:rsidR="00677017" w:rsidRPr="004C1C5A" w:rsidRDefault="00677017" w:rsidP="00677017">
            <w:pPr>
              <w:adjustRightInd w:val="0"/>
              <w:spacing w:before="2" w:after="2"/>
              <w:ind w:left="57" w:right="57"/>
              <w:jc w:val="both"/>
              <w:rPr>
                <w:b/>
                <w:bCs/>
                <w:color w:val="000000" w:themeColor="text1"/>
                <w:sz w:val="26"/>
                <w:szCs w:val="26"/>
              </w:rPr>
            </w:pPr>
          </w:p>
        </w:tc>
        <w:tc>
          <w:tcPr>
            <w:tcW w:w="3544" w:type="dxa"/>
            <w:tcBorders>
              <w:bottom w:val="single" w:sz="4" w:space="0" w:color="auto"/>
            </w:tcBorders>
            <w:vAlign w:val="center"/>
          </w:tcPr>
          <w:p w:rsidR="00677017" w:rsidRPr="004C1C5A" w:rsidRDefault="00677017" w:rsidP="00677017">
            <w:pPr>
              <w:spacing w:before="2" w:after="2"/>
              <w:ind w:left="57" w:right="57"/>
              <w:jc w:val="both"/>
              <w:rPr>
                <w:b/>
                <w:bCs/>
                <w:color w:val="000000" w:themeColor="text1"/>
                <w:sz w:val="26"/>
                <w:szCs w:val="26"/>
              </w:rPr>
            </w:pPr>
            <w:r w:rsidRPr="004C1C5A">
              <w:rPr>
                <w:b/>
                <w:sz w:val="26"/>
                <w:szCs w:val="26"/>
              </w:rPr>
              <w:t>Hoạt động 2:</w:t>
            </w:r>
            <w:r w:rsidRPr="004C1C5A">
              <w:rPr>
                <w:sz w:val="26"/>
                <w:szCs w:val="26"/>
              </w:rPr>
              <w:t xml:space="preserve"> Triển khai công tác tuyển dụng và ban hành Quyết định tuyển dụng đối với người trúng tuyển</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Quyết định</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Quý III</w:t>
            </w:r>
            <w:r w:rsidR="007004F3" w:rsidRPr="004C1C5A">
              <w:rPr>
                <w:color w:val="000000" w:themeColor="text1"/>
                <w:sz w:val="26"/>
                <w:szCs w:val="26"/>
              </w:rPr>
              <w:t>, IV</w:t>
            </w:r>
            <w:r w:rsidRPr="004C1C5A">
              <w:rPr>
                <w:color w:val="000000" w:themeColor="text1"/>
                <w:sz w:val="26"/>
                <w:szCs w:val="26"/>
              </w:rPr>
              <w:t xml:space="preserve"> 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Align w:val="center"/>
          </w:tcPr>
          <w:p w:rsidR="00677017" w:rsidRPr="004C1C5A" w:rsidRDefault="00677017" w:rsidP="00677017">
            <w:pPr>
              <w:spacing w:before="2" w:after="2"/>
              <w:ind w:left="57" w:right="57"/>
              <w:jc w:val="both"/>
              <w:rPr>
                <w:color w:val="000000" w:themeColor="text1"/>
                <w:sz w:val="26"/>
                <w:szCs w:val="26"/>
              </w:rPr>
            </w:pPr>
            <w:r w:rsidRPr="004C1C5A">
              <w:rPr>
                <w:b/>
                <w:bCs/>
                <w:color w:val="000000" w:themeColor="text1"/>
                <w:sz w:val="26"/>
                <w:szCs w:val="26"/>
              </w:rPr>
              <w:t>2</w:t>
            </w:r>
            <w:r w:rsidRPr="004C1C5A">
              <w:rPr>
                <w:color w:val="000000" w:themeColor="text1"/>
                <w:sz w:val="26"/>
                <w:szCs w:val="26"/>
              </w:rPr>
              <w:t>. Đẩy mạnh ứng dụng công nghệ thông tin trong công tác quản lý CB,CC,VC</w:t>
            </w:r>
          </w:p>
        </w:tc>
        <w:tc>
          <w:tcPr>
            <w:tcW w:w="2835" w:type="dxa"/>
            <w:tcBorders>
              <w:bottom w:val="single" w:sz="4" w:space="0" w:color="auto"/>
            </w:tcBorders>
            <w:vAlign w:val="center"/>
          </w:tcPr>
          <w:p w:rsidR="00677017" w:rsidRPr="004C1C5A" w:rsidRDefault="00677017" w:rsidP="00677017">
            <w:pPr>
              <w:adjustRightInd w:val="0"/>
              <w:spacing w:before="2" w:after="2"/>
              <w:ind w:left="57" w:right="57"/>
              <w:jc w:val="both"/>
              <w:rPr>
                <w:color w:val="000000" w:themeColor="text1"/>
                <w:sz w:val="26"/>
                <w:szCs w:val="26"/>
              </w:rPr>
            </w:pPr>
            <w:r w:rsidRPr="004C1C5A">
              <w:rPr>
                <w:b/>
                <w:bCs/>
                <w:color w:val="000000" w:themeColor="text1"/>
                <w:sz w:val="26"/>
                <w:szCs w:val="26"/>
              </w:rPr>
              <w:t>2.1.</w:t>
            </w:r>
            <w:r w:rsidRPr="004C1C5A">
              <w:rPr>
                <w:color w:val="000000" w:themeColor="text1"/>
                <w:sz w:val="26"/>
                <w:szCs w:val="26"/>
              </w:rPr>
              <w:t xml:space="preserve"> </w:t>
            </w:r>
            <w:r w:rsidRPr="004C1C5A">
              <w:rPr>
                <w:b/>
                <w:color w:val="000000" w:themeColor="text1"/>
                <w:sz w:val="26"/>
                <w:szCs w:val="26"/>
              </w:rPr>
              <w:t>Nhiệm vụ 1:</w:t>
            </w:r>
            <w:r w:rsidRPr="004C1C5A">
              <w:rPr>
                <w:color w:val="000000" w:themeColor="text1"/>
                <w:sz w:val="26"/>
                <w:szCs w:val="26"/>
              </w:rPr>
              <w:t xml:space="preserve"> Cập nhật kịp thời thông tin CB,CC,VC trên phần mềm Quản lý CB,CC,VC.</w:t>
            </w:r>
          </w:p>
        </w:tc>
        <w:tc>
          <w:tcPr>
            <w:tcW w:w="3544" w:type="dxa"/>
            <w:tcBorders>
              <w:bottom w:val="single" w:sz="4" w:space="0" w:color="auto"/>
            </w:tcBorders>
            <w:vAlign w:val="center"/>
          </w:tcPr>
          <w:p w:rsidR="00677017" w:rsidRPr="004C1C5A" w:rsidRDefault="00677017" w:rsidP="00677017">
            <w:pPr>
              <w:spacing w:before="2" w:after="2"/>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Thường xuyên rà soát, cập nhật thông tin CB,CC,VC trên phần mềm Quản lý CB,CC,VC.</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Thông tin trên phần mềm được cập nhật</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thành phố; các ĐVSN công lập</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 Sở Thông tin và TT</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Thường xuyên</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3</w:t>
            </w:r>
            <w:r w:rsidRPr="004C1C5A">
              <w:rPr>
                <w:color w:val="000000" w:themeColor="text1"/>
                <w:sz w:val="26"/>
                <w:szCs w:val="26"/>
              </w:rPr>
              <w:t xml:space="preserve">. CB,CC,VC được bố trí đúng theo vị trí việc </w:t>
            </w:r>
            <w:r w:rsidRPr="004C1C5A">
              <w:rPr>
                <w:color w:val="000000" w:themeColor="text1"/>
                <w:sz w:val="26"/>
                <w:szCs w:val="26"/>
              </w:rPr>
              <w:lastRenderedPageBreak/>
              <w:t>làm</w:t>
            </w:r>
          </w:p>
        </w:tc>
        <w:tc>
          <w:tcPr>
            <w:tcW w:w="2835" w:type="dxa"/>
            <w:tcBorders>
              <w:bottom w:val="single" w:sz="4" w:space="0" w:color="auto"/>
            </w:tcBorders>
            <w:vAlign w:val="center"/>
          </w:tcPr>
          <w:p w:rsidR="00677017" w:rsidRPr="004C1C5A" w:rsidRDefault="00677017" w:rsidP="00D32134">
            <w:pPr>
              <w:ind w:left="57" w:right="57"/>
              <w:jc w:val="both"/>
              <w:rPr>
                <w:color w:val="000000" w:themeColor="text1"/>
                <w:sz w:val="26"/>
                <w:szCs w:val="26"/>
              </w:rPr>
            </w:pPr>
            <w:r w:rsidRPr="004C1C5A">
              <w:rPr>
                <w:b/>
                <w:bCs/>
                <w:color w:val="000000" w:themeColor="text1"/>
                <w:sz w:val="26"/>
                <w:szCs w:val="26"/>
              </w:rPr>
              <w:lastRenderedPageBreak/>
              <w:t>3</w:t>
            </w:r>
            <w:r w:rsidRPr="004C1C5A">
              <w:rPr>
                <w:b/>
                <w:bCs/>
                <w:color w:val="000000" w:themeColor="text1"/>
                <w:spacing w:val="-6"/>
                <w:sz w:val="26"/>
                <w:szCs w:val="26"/>
              </w:rPr>
              <w:t xml:space="preserve">.1. Nhiệm vụ 1: </w:t>
            </w:r>
            <w:r w:rsidRPr="004C1C5A">
              <w:rPr>
                <w:color w:val="000000" w:themeColor="text1"/>
                <w:spacing w:val="-6"/>
                <w:sz w:val="26"/>
                <w:szCs w:val="26"/>
              </w:rPr>
              <w:t xml:space="preserve">Bố trí CB,CC,VC, người lao động </w:t>
            </w:r>
            <w:r w:rsidRPr="004C1C5A">
              <w:rPr>
                <w:color w:val="000000" w:themeColor="text1"/>
                <w:spacing w:val="-6"/>
                <w:sz w:val="26"/>
                <w:szCs w:val="26"/>
              </w:rPr>
              <w:lastRenderedPageBreak/>
              <w:t xml:space="preserve">theo đề án VTVL đã được phê duyệt của các Sở, cơ quan, đơn vị thuộc UBND tỉnh, UBND huyện, </w:t>
            </w:r>
            <w:r w:rsidR="00D32134" w:rsidRPr="004C1C5A">
              <w:rPr>
                <w:color w:val="000000" w:themeColor="text1"/>
                <w:spacing w:val="-6"/>
                <w:sz w:val="26"/>
                <w:szCs w:val="26"/>
              </w:rPr>
              <w:t>TP.</w:t>
            </w:r>
          </w:p>
        </w:tc>
        <w:tc>
          <w:tcPr>
            <w:tcW w:w="354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lastRenderedPageBreak/>
              <w:t>Hoạt động 1</w:t>
            </w:r>
            <w:r w:rsidRPr="004C1C5A">
              <w:rPr>
                <w:color w:val="000000" w:themeColor="text1"/>
                <w:sz w:val="26"/>
                <w:szCs w:val="26"/>
              </w:rPr>
              <w:t xml:space="preserve">: Rà soát việc bố trí CB,CC,VC, người lao động theo </w:t>
            </w:r>
            <w:r w:rsidRPr="004C1C5A">
              <w:rPr>
                <w:color w:val="000000" w:themeColor="text1"/>
                <w:sz w:val="26"/>
                <w:szCs w:val="26"/>
              </w:rPr>
              <w:lastRenderedPageBreak/>
              <w:t>đề án VTVL của các Sở, cơ quan, đơn vị thuộc UBND tỉnh, UBND huyện, thành phố</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lastRenderedPageBreak/>
              <w:t>Báo cáo</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 xml:space="preserve">Các sở, ngành, các huyện, </w:t>
            </w:r>
            <w:r w:rsidRPr="004C1C5A">
              <w:rPr>
                <w:color w:val="000000" w:themeColor="text1"/>
                <w:sz w:val="26"/>
                <w:szCs w:val="26"/>
              </w:rPr>
              <w:lastRenderedPageBreak/>
              <w:t>thành phố; các ĐVSN công lập</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lastRenderedPageBreak/>
              <w:t>Sở Nội vụ</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Tháng 11/2024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ign w:val="center"/>
          </w:tcPr>
          <w:p w:rsidR="00677017" w:rsidRPr="004C1C5A" w:rsidRDefault="00677017" w:rsidP="00677017">
            <w:pPr>
              <w:ind w:left="57" w:right="57" w:firstLine="146"/>
              <w:jc w:val="both"/>
              <w:rPr>
                <w:color w:val="000000" w:themeColor="text1"/>
                <w:sz w:val="26"/>
                <w:szCs w:val="26"/>
              </w:rPr>
            </w:pPr>
          </w:p>
        </w:tc>
        <w:tc>
          <w:tcPr>
            <w:tcW w:w="2835"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3.2</w:t>
            </w:r>
            <w:r w:rsidRPr="004C1C5A">
              <w:rPr>
                <w:b/>
                <w:color w:val="000000" w:themeColor="text1"/>
                <w:sz w:val="26"/>
                <w:szCs w:val="26"/>
              </w:rPr>
              <w:t>. Nhiệm vụ 2</w:t>
            </w:r>
            <w:r w:rsidRPr="004C1C5A">
              <w:rPr>
                <w:color w:val="000000" w:themeColor="text1"/>
                <w:sz w:val="26"/>
                <w:szCs w:val="26"/>
              </w:rPr>
              <w:t>: Rà soát Đề án VTVL và cơ cấu ngạch công chức, cơ cấu viên chức theo chức danh nghề nghiệp của các đơn vị sự nghiệp công lập.</w:t>
            </w:r>
          </w:p>
        </w:tc>
        <w:tc>
          <w:tcPr>
            <w:tcW w:w="354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Thẩm định điều chỉnh Đề án VTVL cơ cấu ngạch công chức, Đề án VTVL và cơ cấu viên chức theo chức danh nghề nghiệp của các đơn vị sự nghiệp công lập.</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Văn bản thẩm định</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Borders>
              <w:bottom w:val="single" w:sz="4" w:space="0" w:color="auto"/>
            </w:tcBorders>
            <w:vAlign w:val="center"/>
          </w:tcPr>
          <w:p w:rsidR="00677017" w:rsidRPr="004C1C5A" w:rsidRDefault="00677017" w:rsidP="00677017">
            <w:pPr>
              <w:spacing w:before="80" w:after="80"/>
              <w:jc w:val="both"/>
              <w:rPr>
                <w:iCs/>
                <w:sz w:val="26"/>
                <w:szCs w:val="26"/>
                <w:lang w:val="pt-BR"/>
              </w:rPr>
            </w:pPr>
            <w:r w:rsidRPr="004C1C5A">
              <w:rPr>
                <w:b/>
                <w:bCs/>
                <w:color w:val="000000" w:themeColor="text1"/>
                <w:sz w:val="26"/>
                <w:szCs w:val="26"/>
              </w:rPr>
              <w:t xml:space="preserve">4. </w:t>
            </w:r>
            <w:r w:rsidRPr="004C1C5A">
              <w:rPr>
                <w:iCs/>
                <w:sz w:val="26"/>
                <w:szCs w:val="26"/>
                <w:lang w:val="pt-BR"/>
              </w:rPr>
              <w:t>Thực hiện cải cách tiền lương theo chỉ đạo của Trung ương; thực hiện tốt việc nâng bậc lương thường xuyên, nâng bậc lương trước thời hạn và công tác tiếp nhận, điều động công chức, viên chức nhà nước đảm bảo đúng quy định.</w:t>
            </w:r>
          </w:p>
        </w:tc>
        <w:tc>
          <w:tcPr>
            <w:tcW w:w="2835" w:type="dxa"/>
            <w:tcBorders>
              <w:bottom w:val="single" w:sz="4" w:space="0" w:color="auto"/>
            </w:tcBorders>
            <w:vAlign w:val="center"/>
          </w:tcPr>
          <w:p w:rsidR="00677017" w:rsidRPr="004C1C5A" w:rsidRDefault="00677017" w:rsidP="00677017">
            <w:pPr>
              <w:ind w:left="57" w:right="57"/>
              <w:jc w:val="both"/>
              <w:rPr>
                <w:b/>
                <w:bCs/>
                <w:color w:val="000000" w:themeColor="text1"/>
                <w:sz w:val="26"/>
                <w:szCs w:val="26"/>
              </w:rPr>
            </w:pPr>
            <w:r w:rsidRPr="004C1C5A">
              <w:rPr>
                <w:b/>
                <w:bCs/>
                <w:color w:val="000000" w:themeColor="text1"/>
                <w:sz w:val="26"/>
                <w:szCs w:val="26"/>
              </w:rPr>
              <w:t>4.1.</w:t>
            </w:r>
            <w:r w:rsidRPr="004C1C5A">
              <w:rPr>
                <w:bCs/>
                <w:color w:val="000000" w:themeColor="text1"/>
                <w:sz w:val="26"/>
                <w:szCs w:val="26"/>
              </w:rPr>
              <w:t xml:space="preserve"> </w:t>
            </w:r>
            <w:r w:rsidRPr="004C1C5A">
              <w:rPr>
                <w:b/>
                <w:bCs/>
                <w:color w:val="000000" w:themeColor="text1"/>
                <w:sz w:val="26"/>
                <w:szCs w:val="26"/>
              </w:rPr>
              <w:t>Nhiệm vụ 1:</w:t>
            </w:r>
            <w:r w:rsidRPr="004C1C5A">
              <w:rPr>
                <w:bCs/>
                <w:color w:val="000000" w:themeColor="text1"/>
                <w:sz w:val="26"/>
                <w:szCs w:val="26"/>
              </w:rPr>
              <w:t xml:space="preserve"> Triển khai thực hiện ngay sau khi có các văn bản hướng dẫn thực hiện của Trung ương và của Bộ Nội vụ</w:t>
            </w:r>
          </w:p>
        </w:tc>
        <w:tc>
          <w:tcPr>
            <w:tcW w:w="3544" w:type="dxa"/>
            <w:tcBorders>
              <w:bottom w:val="single" w:sz="4" w:space="0" w:color="auto"/>
            </w:tcBorders>
            <w:vAlign w:val="center"/>
          </w:tcPr>
          <w:p w:rsidR="00677017" w:rsidRPr="004C1C5A" w:rsidRDefault="00677017" w:rsidP="00677017">
            <w:pPr>
              <w:ind w:left="57" w:right="57"/>
              <w:jc w:val="both"/>
              <w:rPr>
                <w:bCs/>
                <w:color w:val="000000" w:themeColor="text1"/>
                <w:sz w:val="26"/>
                <w:szCs w:val="26"/>
              </w:rPr>
            </w:pPr>
            <w:r w:rsidRPr="004C1C5A">
              <w:rPr>
                <w:b/>
                <w:bCs/>
                <w:color w:val="000000" w:themeColor="text1"/>
                <w:sz w:val="26"/>
                <w:szCs w:val="26"/>
              </w:rPr>
              <w:t>Hoạt động 1:</w:t>
            </w:r>
            <w:r w:rsidRPr="004C1C5A">
              <w:rPr>
                <w:bCs/>
                <w:color w:val="000000" w:themeColor="text1"/>
                <w:sz w:val="26"/>
                <w:szCs w:val="26"/>
              </w:rPr>
              <w:t xml:space="preserve"> Rà soát, thống kê số lượng cán bộ, công chức, viên chức theo bảng lương mới</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Công văn, Báo cáo, Quyết định</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5</w:t>
            </w:r>
            <w:r w:rsidRPr="004C1C5A">
              <w:rPr>
                <w:color w:val="000000" w:themeColor="text1"/>
                <w:sz w:val="26"/>
                <w:szCs w:val="26"/>
              </w:rPr>
              <w:t>. 90% cán bộ lãnh đạo quản lý từ cấp phòng được bồi dưỡng theo tiêu chuẩn lãnh đạo quản lý</w:t>
            </w:r>
          </w:p>
          <w:p w:rsidR="00677017" w:rsidRPr="004C1C5A" w:rsidRDefault="00677017" w:rsidP="00677017">
            <w:pPr>
              <w:ind w:left="57" w:right="57"/>
              <w:jc w:val="both"/>
              <w:rPr>
                <w:color w:val="000000" w:themeColor="text1"/>
                <w:sz w:val="26"/>
                <w:szCs w:val="26"/>
              </w:rPr>
            </w:pPr>
          </w:p>
        </w:tc>
        <w:tc>
          <w:tcPr>
            <w:tcW w:w="2835" w:type="dxa"/>
            <w:tcBorders>
              <w:bottom w:val="single" w:sz="4" w:space="0" w:color="auto"/>
            </w:tcBorders>
            <w:vAlign w:val="center"/>
          </w:tcPr>
          <w:p w:rsidR="00677017" w:rsidRPr="004C1C5A" w:rsidRDefault="00677017" w:rsidP="00677017">
            <w:pPr>
              <w:ind w:left="57" w:right="57"/>
              <w:jc w:val="both"/>
              <w:rPr>
                <w:color w:val="000000" w:themeColor="text1"/>
                <w:spacing w:val="-10"/>
                <w:sz w:val="26"/>
                <w:szCs w:val="26"/>
              </w:rPr>
            </w:pPr>
            <w:r w:rsidRPr="004C1C5A">
              <w:rPr>
                <w:b/>
                <w:bCs/>
                <w:color w:val="000000" w:themeColor="text1"/>
                <w:spacing w:val="-10"/>
                <w:sz w:val="26"/>
                <w:szCs w:val="26"/>
              </w:rPr>
              <w:t>5.1</w:t>
            </w:r>
            <w:r w:rsidRPr="004C1C5A">
              <w:rPr>
                <w:b/>
                <w:color w:val="000000" w:themeColor="text1"/>
                <w:spacing w:val="-10"/>
                <w:sz w:val="26"/>
                <w:szCs w:val="26"/>
              </w:rPr>
              <w:t>. Nhiệm vụ 1:</w:t>
            </w:r>
            <w:r w:rsidRPr="004C1C5A">
              <w:rPr>
                <w:color w:val="000000" w:themeColor="text1"/>
                <w:spacing w:val="-10"/>
                <w:sz w:val="26"/>
                <w:szCs w:val="26"/>
              </w:rPr>
              <w:t xml:space="preserve"> Mở các lớp bồi dưỡng theo tiêu chuẩn chức danh nghề nghiệp để đảm bảo tiêu chuẩn theo đúng vị trí việc làm</w:t>
            </w:r>
          </w:p>
        </w:tc>
        <w:tc>
          <w:tcPr>
            <w:tcW w:w="354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Hoạt động</w:t>
            </w:r>
            <w:r w:rsidRPr="004C1C5A">
              <w:rPr>
                <w:color w:val="000000" w:themeColor="text1"/>
                <w:sz w:val="26"/>
                <w:szCs w:val="26"/>
              </w:rPr>
              <w:t xml:space="preserve"> </w:t>
            </w:r>
            <w:r w:rsidRPr="004C1C5A">
              <w:rPr>
                <w:b/>
                <w:bCs/>
                <w:color w:val="000000" w:themeColor="text1"/>
                <w:sz w:val="26"/>
                <w:szCs w:val="26"/>
              </w:rPr>
              <w:t>1</w:t>
            </w:r>
            <w:r w:rsidRPr="004C1C5A">
              <w:rPr>
                <w:color w:val="000000" w:themeColor="text1"/>
                <w:sz w:val="26"/>
                <w:szCs w:val="26"/>
              </w:rPr>
              <w:t>: Triển khai tổ chức các lớp bồi dưỡng theo Kế hoạch</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Kế hoạch</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Tháng 12/2024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Borders>
              <w:bottom w:val="single" w:sz="4" w:space="0" w:color="auto"/>
            </w:tcBorders>
            <w:vAlign w:val="center"/>
          </w:tcPr>
          <w:p w:rsidR="00677017" w:rsidRPr="004C1C5A" w:rsidRDefault="00677017" w:rsidP="00677017">
            <w:pPr>
              <w:ind w:left="57" w:right="57" w:firstLine="146"/>
              <w:jc w:val="both"/>
              <w:rPr>
                <w:color w:val="000000" w:themeColor="text1"/>
                <w:sz w:val="26"/>
                <w:szCs w:val="26"/>
              </w:rPr>
            </w:pPr>
          </w:p>
        </w:tc>
        <w:tc>
          <w:tcPr>
            <w:tcW w:w="2835" w:type="dxa"/>
            <w:tcBorders>
              <w:bottom w:val="single" w:sz="4" w:space="0" w:color="auto"/>
            </w:tcBorders>
            <w:vAlign w:val="center"/>
          </w:tcPr>
          <w:p w:rsidR="00677017" w:rsidRPr="004C1C5A" w:rsidRDefault="00677017" w:rsidP="00677017">
            <w:pPr>
              <w:adjustRightInd w:val="0"/>
              <w:ind w:left="57" w:right="57"/>
              <w:jc w:val="both"/>
              <w:rPr>
                <w:color w:val="000000" w:themeColor="text1"/>
                <w:sz w:val="26"/>
                <w:szCs w:val="26"/>
              </w:rPr>
            </w:pPr>
            <w:r w:rsidRPr="004C1C5A">
              <w:rPr>
                <w:b/>
                <w:bCs/>
                <w:color w:val="000000" w:themeColor="text1"/>
                <w:sz w:val="26"/>
                <w:szCs w:val="26"/>
              </w:rPr>
              <w:t>5.2</w:t>
            </w:r>
            <w:r w:rsidRPr="004C1C5A">
              <w:rPr>
                <w:color w:val="000000" w:themeColor="text1"/>
                <w:sz w:val="26"/>
                <w:szCs w:val="26"/>
              </w:rPr>
              <w:t xml:space="preserve">. </w:t>
            </w:r>
            <w:r w:rsidRPr="004C1C5A">
              <w:rPr>
                <w:b/>
                <w:color w:val="000000" w:themeColor="text1"/>
                <w:sz w:val="26"/>
                <w:szCs w:val="26"/>
              </w:rPr>
              <w:t>Nhiệm vụ 2:</w:t>
            </w:r>
            <w:r w:rsidRPr="004C1C5A">
              <w:rPr>
                <w:color w:val="000000" w:themeColor="text1"/>
                <w:sz w:val="26"/>
                <w:szCs w:val="26"/>
              </w:rPr>
              <w:t xml:space="preserve"> Tham gia đầy đủ các lớp bồi </w:t>
            </w:r>
            <w:r w:rsidRPr="004C1C5A">
              <w:rPr>
                <w:color w:val="000000" w:themeColor="text1"/>
                <w:sz w:val="26"/>
                <w:szCs w:val="26"/>
              </w:rPr>
              <w:lastRenderedPageBreak/>
              <w:t>dưỡng theo quy định</w:t>
            </w:r>
          </w:p>
        </w:tc>
        <w:tc>
          <w:tcPr>
            <w:tcW w:w="354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lastRenderedPageBreak/>
              <w:t>Hoạt động 1</w:t>
            </w:r>
            <w:r w:rsidRPr="004C1C5A">
              <w:rPr>
                <w:color w:val="000000" w:themeColor="text1"/>
                <w:sz w:val="26"/>
                <w:szCs w:val="26"/>
              </w:rPr>
              <w:t xml:space="preserve">: Cơ quan, địa phương, đơn vị cử CB,CC,VC </w:t>
            </w:r>
            <w:r w:rsidRPr="004C1C5A">
              <w:rPr>
                <w:color w:val="000000" w:themeColor="text1"/>
                <w:sz w:val="26"/>
                <w:szCs w:val="26"/>
              </w:rPr>
              <w:lastRenderedPageBreak/>
              <w:t>tham gia các lớp bồi dưỡng, chấp hành tốt các quy định</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lastRenderedPageBreak/>
              <w:t>Báo cáo</w:t>
            </w:r>
          </w:p>
        </w:tc>
        <w:tc>
          <w:tcPr>
            <w:tcW w:w="1701" w:type="dxa"/>
            <w:tcBorders>
              <w:bottom w:val="single" w:sz="4" w:space="0" w:color="auto"/>
            </w:tcBorders>
            <w:vAlign w:val="center"/>
          </w:tcPr>
          <w:p w:rsidR="00677017" w:rsidRPr="004C1C5A" w:rsidRDefault="00677017" w:rsidP="00677017">
            <w:pPr>
              <w:ind w:left="57" w:right="57" w:firstLine="146"/>
              <w:rPr>
                <w:color w:val="000000" w:themeColor="text1"/>
                <w:sz w:val="26"/>
                <w:szCs w:val="26"/>
              </w:rPr>
            </w:pPr>
            <w:r w:rsidRPr="004C1C5A">
              <w:rPr>
                <w:color w:val="000000" w:themeColor="text1"/>
                <w:sz w:val="26"/>
                <w:szCs w:val="26"/>
              </w:rPr>
              <w:t xml:space="preserve">Các sở, ngành, các </w:t>
            </w:r>
            <w:r w:rsidRPr="004C1C5A">
              <w:rPr>
                <w:color w:val="000000" w:themeColor="text1"/>
                <w:sz w:val="26"/>
                <w:szCs w:val="26"/>
              </w:rPr>
              <w:lastRenderedPageBreak/>
              <w:t>huyện, TP; các ĐVSN công lập</w:t>
            </w:r>
          </w:p>
        </w:tc>
        <w:tc>
          <w:tcPr>
            <w:tcW w:w="1413" w:type="dxa"/>
            <w:tcBorders>
              <w:bottom w:val="single" w:sz="4" w:space="0" w:color="auto"/>
            </w:tcBorders>
            <w:vAlign w:val="center"/>
          </w:tcPr>
          <w:p w:rsidR="00677017" w:rsidRPr="004C1C5A" w:rsidRDefault="00677017" w:rsidP="00677017">
            <w:pPr>
              <w:ind w:left="57" w:right="57" w:firstLine="146"/>
              <w:rPr>
                <w:color w:val="000000" w:themeColor="text1"/>
                <w:sz w:val="26"/>
                <w:szCs w:val="26"/>
              </w:rPr>
            </w:pPr>
            <w:r w:rsidRPr="004C1C5A">
              <w:rPr>
                <w:color w:val="000000" w:themeColor="text1"/>
                <w:sz w:val="26"/>
                <w:szCs w:val="26"/>
              </w:rPr>
              <w:lastRenderedPageBreak/>
              <w:t>Sở Nội vụ</w:t>
            </w:r>
          </w:p>
        </w:tc>
        <w:tc>
          <w:tcPr>
            <w:tcW w:w="997" w:type="dxa"/>
            <w:gridSpan w:val="2"/>
            <w:tcBorders>
              <w:bottom w:val="single" w:sz="4" w:space="0" w:color="auto"/>
            </w:tcBorders>
            <w:vAlign w:val="center"/>
          </w:tcPr>
          <w:p w:rsidR="00677017" w:rsidRPr="004C1C5A" w:rsidRDefault="00677017" w:rsidP="00677017">
            <w:pPr>
              <w:ind w:left="57" w:right="57" w:hanging="64"/>
              <w:jc w:val="center"/>
              <w:rPr>
                <w:color w:val="000000" w:themeColor="text1"/>
                <w:sz w:val="26"/>
                <w:szCs w:val="26"/>
              </w:rPr>
            </w:pPr>
            <w:r w:rsidRPr="004C1C5A">
              <w:rPr>
                <w:color w:val="000000" w:themeColor="text1"/>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6</w:t>
            </w:r>
            <w:r w:rsidRPr="004C1C5A">
              <w:rPr>
                <w:color w:val="000000" w:themeColor="text1"/>
                <w:sz w:val="26"/>
                <w:szCs w:val="26"/>
              </w:rPr>
              <w:t>. Thực hiện bổ nhiệm, nâng ngạch, thăng hạng cho CB,CC,VC đạt tỷ lệ 30% trở lên theo vị trí việc làm.</w:t>
            </w:r>
          </w:p>
        </w:tc>
        <w:tc>
          <w:tcPr>
            <w:tcW w:w="2835"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6.1</w:t>
            </w:r>
            <w:r w:rsidRPr="004C1C5A">
              <w:rPr>
                <w:color w:val="000000" w:themeColor="text1"/>
                <w:sz w:val="26"/>
                <w:szCs w:val="26"/>
              </w:rPr>
              <w:t xml:space="preserve">. </w:t>
            </w:r>
            <w:r w:rsidRPr="004C1C5A">
              <w:rPr>
                <w:b/>
                <w:color w:val="000000" w:themeColor="text1"/>
                <w:sz w:val="26"/>
                <w:szCs w:val="26"/>
              </w:rPr>
              <w:t>Nhiệm vụ 1:</w:t>
            </w:r>
            <w:r w:rsidRPr="004C1C5A">
              <w:rPr>
                <w:color w:val="000000" w:themeColor="text1"/>
                <w:sz w:val="26"/>
                <w:szCs w:val="26"/>
              </w:rPr>
              <w:t xml:space="preserve"> Ban hành Kế hoạch về nâng ngạch công chức, thăng hạng viên chức</w:t>
            </w:r>
          </w:p>
        </w:tc>
        <w:tc>
          <w:tcPr>
            <w:tcW w:w="3544" w:type="dxa"/>
            <w:tcBorders>
              <w:bottom w:val="single" w:sz="4" w:space="0" w:color="auto"/>
            </w:tcBorders>
            <w:vAlign w:val="center"/>
          </w:tcPr>
          <w:p w:rsidR="00677017" w:rsidRPr="004C1C5A" w:rsidRDefault="00677017" w:rsidP="00677017">
            <w:pPr>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Tổ chức thi nâng ngạch công chức, thăng hạng viên chức</w:t>
            </w:r>
          </w:p>
        </w:tc>
        <w:tc>
          <w:tcPr>
            <w:tcW w:w="1559"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 xml:space="preserve">Số liệu tỉ lệ so với mục tiêu/Kế hoạch, Báo cáo </w:t>
            </w:r>
          </w:p>
        </w:tc>
        <w:tc>
          <w:tcPr>
            <w:tcW w:w="1701"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Sở Nội vụ</w:t>
            </w:r>
          </w:p>
        </w:tc>
        <w:tc>
          <w:tcPr>
            <w:tcW w:w="1413" w:type="dxa"/>
            <w:tcBorders>
              <w:bottom w:val="single" w:sz="4" w:space="0" w:color="auto"/>
            </w:tcBorders>
            <w:vAlign w:val="center"/>
          </w:tcPr>
          <w:p w:rsidR="00677017" w:rsidRPr="004C1C5A" w:rsidRDefault="00677017" w:rsidP="00677017">
            <w:pPr>
              <w:ind w:left="57" w:right="57"/>
              <w:rPr>
                <w:color w:val="000000" w:themeColor="text1"/>
                <w:sz w:val="26"/>
                <w:szCs w:val="26"/>
              </w:rPr>
            </w:pPr>
            <w:r w:rsidRPr="004C1C5A">
              <w:rPr>
                <w:color w:val="000000" w:themeColor="text1"/>
                <w:sz w:val="26"/>
                <w:szCs w:val="26"/>
              </w:rPr>
              <w:t>Các sở, ngành, các huyện, TP; các ĐVSN công lập</w:t>
            </w:r>
          </w:p>
        </w:tc>
        <w:tc>
          <w:tcPr>
            <w:tcW w:w="997" w:type="dxa"/>
            <w:gridSpan w:val="2"/>
            <w:tcBorders>
              <w:bottom w:val="single" w:sz="4" w:space="0" w:color="auto"/>
            </w:tcBorders>
            <w:vAlign w:val="center"/>
          </w:tcPr>
          <w:p w:rsidR="00677017" w:rsidRPr="004C1C5A" w:rsidRDefault="00677017" w:rsidP="00677017">
            <w:pPr>
              <w:ind w:left="57" w:right="57"/>
              <w:jc w:val="center"/>
              <w:rPr>
                <w:color w:val="000000" w:themeColor="text1"/>
                <w:sz w:val="26"/>
                <w:szCs w:val="26"/>
              </w:rPr>
            </w:pPr>
            <w:r w:rsidRPr="004C1C5A">
              <w:rPr>
                <w:color w:val="000000" w:themeColor="text1"/>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332"/>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r w:rsidRPr="004C1C5A">
              <w:rPr>
                <w:b/>
                <w:color w:val="000000" w:themeColor="text1"/>
                <w:sz w:val="26"/>
                <w:szCs w:val="26"/>
              </w:rPr>
              <w:t>V</w:t>
            </w:r>
          </w:p>
        </w:tc>
        <w:tc>
          <w:tcPr>
            <w:tcW w:w="2694" w:type="dxa"/>
            <w:shd w:val="clear" w:color="auto" w:fill="auto"/>
          </w:tcPr>
          <w:p w:rsidR="00677017" w:rsidRPr="004C1C5A" w:rsidRDefault="00677017" w:rsidP="00677017">
            <w:pPr>
              <w:ind w:left="57" w:right="57"/>
              <w:jc w:val="both"/>
              <w:rPr>
                <w:b/>
                <w:color w:val="000000" w:themeColor="text1"/>
                <w:sz w:val="26"/>
                <w:szCs w:val="26"/>
              </w:rPr>
            </w:pPr>
            <w:r w:rsidRPr="004C1C5A">
              <w:rPr>
                <w:b/>
                <w:color w:val="000000" w:themeColor="text1"/>
                <w:sz w:val="26"/>
                <w:szCs w:val="26"/>
              </w:rPr>
              <w:t>CẢI CÁCH TÀI CHÍNH CÔNG</w:t>
            </w:r>
          </w:p>
        </w:tc>
        <w:tc>
          <w:tcPr>
            <w:tcW w:w="2835" w:type="dxa"/>
            <w:shd w:val="clear" w:color="auto" w:fill="auto"/>
          </w:tcPr>
          <w:p w:rsidR="00677017" w:rsidRPr="004C1C5A" w:rsidRDefault="00677017" w:rsidP="00677017">
            <w:pPr>
              <w:ind w:left="57" w:right="57" w:firstLine="146"/>
              <w:jc w:val="both"/>
              <w:rPr>
                <w:color w:val="000000" w:themeColor="text1"/>
                <w:sz w:val="26"/>
                <w:szCs w:val="26"/>
              </w:rPr>
            </w:pPr>
          </w:p>
        </w:tc>
        <w:tc>
          <w:tcPr>
            <w:tcW w:w="3544" w:type="dxa"/>
            <w:shd w:val="clear" w:color="auto" w:fill="auto"/>
          </w:tcPr>
          <w:p w:rsidR="00677017" w:rsidRPr="004C1C5A" w:rsidRDefault="00677017" w:rsidP="00677017">
            <w:pPr>
              <w:pStyle w:val="TableParagraph"/>
              <w:spacing w:before="0"/>
              <w:ind w:left="57" w:right="57" w:firstLine="147"/>
              <w:jc w:val="both"/>
              <w:rPr>
                <w:color w:val="000000" w:themeColor="text1"/>
                <w:sz w:val="26"/>
                <w:szCs w:val="26"/>
              </w:rPr>
            </w:pPr>
          </w:p>
        </w:tc>
        <w:tc>
          <w:tcPr>
            <w:tcW w:w="1559" w:type="dxa"/>
          </w:tcPr>
          <w:p w:rsidR="00677017" w:rsidRPr="004C1C5A" w:rsidRDefault="00677017" w:rsidP="00677017">
            <w:pPr>
              <w:pStyle w:val="TableParagraph"/>
              <w:spacing w:before="0"/>
              <w:ind w:left="57" w:right="57"/>
              <w:rPr>
                <w:color w:val="000000" w:themeColor="text1"/>
                <w:sz w:val="26"/>
                <w:szCs w:val="26"/>
              </w:rPr>
            </w:pPr>
          </w:p>
        </w:tc>
        <w:tc>
          <w:tcPr>
            <w:tcW w:w="1701" w:type="dxa"/>
          </w:tcPr>
          <w:p w:rsidR="00677017" w:rsidRPr="004C1C5A" w:rsidRDefault="00677017" w:rsidP="00677017">
            <w:pPr>
              <w:pStyle w:val="TableParagraph"/>
              <w:spacing w:before="0"/>
              <w:ind w:left="57" w:right="57"/>
              <w:rPr>
                <w:color w:val="000000" w:themeColor="text1"/>
                <w:sz w:val="26"/>
                <w:szCs w:val="26"/>
              </w:rPr>
            </w:pPr>
          </w:p>
        </w:tc>
        <w:tc>
          <w:tcPr>
            <w:tcW w:w="1413" w:type="dxa"/>
          </w:tcPr>
          <w:p w:rsidR="00677017" w:rsidRPr="004C1C5A" w:rsidRDefault="00677017" w:rsidP="00677017">
            <w:pPr>
              <w:pStyle w:val="TableParagraph"/>
              <w:spacing w:before="0"/>
              <w:ind w:left="57" w:right="57"/>
              <w:rPr>
                <w:color w:val="000000" w:themeColor="text1"/>
                <w:sz w:val="26"/>
                <w:szCs w:val="26"/>
              </w:rPr>
            </w:pPr>
          </w:p>
        </w:tc>
        <w:tc>
          <w:tcPr>
            <w:tcW w:w="997" w:type="dxa"/>
            <w:gridSpan w:val="2"/>
            <w:tcBorders>
              <w:bottom w:val="single" w:sz="4" w:space="0" w:color="auto"/>
            </w:tcBorders>
            <w:shd w:val="clear" w:color="auto" w:fill="auto"/>
          </w:tcPr>
          <w:p w:rsidR="00677017" w:rsidRPr="004C1C5A" w:rsidRDefault="00677017" w:rsidP="00677017">
            <w:pPr>
              <w:pStyle w:val="TableParagraph"/>
              <w:spacing w:before="0"/>
              <w:ind w:left="57" w:right="57" w:hanging="57"/>
              <w:jc w:val="center"/>
              <w:rPr>
                <w:color w:val="000000" w:themeColor="text1"/>
                <w:sz w:val="26"/>
                <w:szCs w:val="26"/>
              </w:rPr>
            </w:pP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Borders>
              <w:top w:val="single" w:sz="4" w:space="0" w:color="auto"/>
              <w:left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1.</w:t>
            </w:r>
            <w:r w:rsidRPr="004C1C5A">
              <w:rPr>
                <w:color w:val="000000"/>
                <w:sz w:val="26"/>
                <w:szCs w:val="26"/>
              </w:rPr>
              <w:t xml:space="preserve"> Đổi  mới mạnh mẽ cơ chế phân bổ, sử dụng NSNN cho cơ quan hành chính, đơn vị sự nghiệp công lập Nâng cao tính tự chủ tự chịu trách nhiệm và thúc đẩy sự sáng tạo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677017" w:rsidRPr="004C1C5A" w:rsidRDefault="00677017" w:rsidP="004C1C5A">
            <w:pPr>
              <w:jc w:val="both"/>
              <w:rPr>
                <w:color w:val="000000"/>
                <w:sz w:val="26"/>
                <w:szCs w:val="26"/>
              </w:rPr>
            </w:pPr>
            <w:r w:rsidRPr="004C1C5A">
              <w:rPr>
                <w:b/>
                <w:color w:val="000000"/>
                <w:sz w:val="26"/>
                <w:szCs w:val="26"/>
              </w:rPr>
              <w:t>1.1. Nhiệm vụ 1:</w:t>
            </w:r>
            <w:r w:rsidRPr="004C1C5A">
              <w:rPr>
                <w:color w:val="000000"/>
                <w:sz w:val="26"/>
                <w:szCs w:val="26"/>
              </w:rPr>
              <w:t xml:space="preserve">Thực hiện chế độ tự chủ, tự chịu trách nhiệm về sử dụng kinh phí quản lý hành chính đối với các cơ quan nhà nước theo Nghị định số 130/2005/NĐCP; Nghị định số 117/2013/NĐ-CP ngày 07/10/2013 của Chính phủ sửa đổi, bổ sung một số điều của Nghị định số 130/2005/NĐ-CP; Nghị định số 60/2021/NĐ-CP ngày 21/6/2021 của </w:t>
            </w:r>
            <w:r w:rsidR="004C1C5A" w:rsidRPr="004C1C5A">
              <w:rPr>
                <w:color w:val="000000"/>
                <w:sz w:val="26"/>
                <w:szCs w:val="26"/>
              </w:rPr>
              <w:t>CP</w:t>
            </w:r>
            <w:r w:rsidRPr="004C1C5A">
              <w:rPr>
                <w:color w:val="000000"/>
                <w:sz w:val="26"/>
                <w:szCs w:val="26"/>
              </w:rPr>
              <w:t xml:space="preserve">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 </w:t>
            </w:r>
            <w:r w:rsidRPr="004C1C5A">
              <w:rPr>
                <w:b/>
                <w:color w:val="000000"/>
                <w:sz w:val="26"/>
                <w:szCs w:val="26"/>
              </w:rPr>
              <w:t>Hoạt động 1:</w:t>
            </w:r>
            <w:r w:rsidRPr="004C1C5A">
              <w:rPr>
                <w:color w:val="000000"/>
                <w:sz w:val="26"/>
                <w:szCs w:val="26"/>
              </w:rPr>
              <w:t xml:space="preserve"> Quản lý, sử dụng kinh phí ngân sách nhà nước hợp lý trên cơ sở triệt để tiết kiệm, chống tham ô, lãng phí, công khai tài chính và thực hiện tốt quy chế dân chủ trong cơ quan.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Báo cáo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Các Sở, ban, ngành trực thuộc UBND tỉnh, UBND các huyện, Thành phố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Tháng 01/2024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Borders>
              <w:left w:val="single" w:sz="4" w:space="0" w:color="auto"/>
              <w:bottom w:val="single" w:sz="4" w:space="0" w:color="auto"/>
              <w:right w:val="single" w:sz="4" w:space="0" w:color="auto"/>
            </w:tcBorders>
            <w:vAlign w:val="center"/>
          </w:tcPr>
          <w:p w:rsidR="00677017" w:rsidRPr="004C1C5A" w:rsidRDefault="00677017" w:rsidP="00677017">
            <w:pPr>
              <w:jc w:val="both"/>
              <w:rPr>
                <w:color w:val="000000"/>
                <w:sz w:val="26"/>
                <w:szCs w:val="26"/>
              </w:rPr>
            </w:pPr>
          </w:p>
        </w:tc>
        <w:tc>
          <w:tcPr>
            <w:tcW w:w="2835" w:type="dxa"/>
            <w:vMerge w:val="restart"/>
            <w:tcBorders>
              <w:top w:val="nil"/>
              <w:left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1.2.</w:t>
            </w:r>
            <w:r w:rsidRPr="004C1C5A">
              <w:rPr>
                <w:color w:val="000000"/>
                <w:sz w:val="26"/>
                <w:szCs w:val="26"/>
              </w:rPr>
              <w:t xml:space="preserve"> </w:t>
            </w:r>
            <w:r w:rsidRPr="004C1C5A">
              <w:rPr>
                <w:b/>
                <w:color w:val="000000"/>
                <w:sz w:val="26"/>
                <w:szCs w:val="26"/>
              </w:rPr>
              <w:t>Nhiệm vụ 2</w:t>
            </w:r>
            <w:r w:rsidRPr="004C1C5A">
              <w:rPr>
                <w:color w:val="000000"/>
                <w:sz w:val="26"/>
                <w:szCs w:val="26"/>
              </w:rPr>
              <w:t xml:space="preserve">:Kiểm soát chặt chẽ ngân sách nhà nước chi thường xuyên và đầu tư công. Quản lý, sử </w:t>
            </w:r>
            <w:r w:rsidRPr="004C1C5A">
              <w:rPr>
                <w:color w:val="000000"/>
                <w:sz w:val="26"/>
                <w:szCs w:val="26"/>
              </w:rPr>
              <w:lastRenderedPageBreak/>
              <w:t xml:space="preserve">dụng có hiệu quả tài sản công, kinh phí từ ngân sách nhà nước; thực hiện tốt quy định về quy chế chi tiêu nội bộ, công khai tài chính và phòng chống tham nhũng, lãng phí. </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lastRenderedPageBreak/>
              <w:t>Hoạt động 1:</w:t>
            </w:r>
            <w:r w:rsidRPr="004C1C5A">
              <w:rPr>
                <w:color w:val="000000"/>
                <w:sz w:val="26"/>
                <w:szCs w:val="26"/>
              </w:rPr>
              <w:t xml:space="preserve"> Hướng dẫn triển khai và thực hiện thẩm định, xét duyệt quyết toán ngân sách nhà nước; Quyết toán vốn đầu tư </w:t>
            </w:r>
            <w:r w:rsidRPr="004C1C5A">
              <w:rPr>
                <w:color w:val="000000"/>
                <w:sz w:val="26"/>
                <w:szCs w:val="26"/>
              </w:rPr>
              <w:lastRenderedPageBreak/>
              <w:t>công,hàng năm theo chế độ, chính sách hiện hành</w:t>
            </w:r>
          </w:p>
        </w:tc>
        <w:tc>
          <w:tcPr>
            <w:tcW w:w="1559"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lastRenderedPageBreak/>
              <w:t>Thông báo</w:t>
            </w:r>
          </w:p>
        </w:tc>
        <w:tc>
          <w:tcPr>
            <w:tcW w:w="1701"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Các Sở, ban, ngành trực thuộc UBND tỉnh, UBND </w:t>
            </w:r>
            <w:r w:rsidRPr="004C1C5A">
              <w:rPr>
                <w:color w:val="000000"/>
                <w:sz w:val="26"/>
                <w:szCs w:val="26"/>
              </w:rPr>
              <w:lastRenderedPageBreak/>
              <w:t xml:space="preserve">các huyện, Thành phố </w:t>
            </w:r>
          </w:p>
        </w:tc>
        <w:tc>
          <w:tcPr>
            <w:tcW w:w="997" w:type="dxa"/>
            <w:gridSpan w:val="2"/>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lastRenderedPageBreak/>
              <w:t>Thường xuyên hàng năm</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677017" w:rsidRPr="004C1C5A" w:rsidRDefault="00677017" w:rsidP="00677017">
            <w:pPr>
              <w:jc w:val="both"/>
              <w:rPr>
                <w:color w:val="000000"/>
                <w:sz w:val="26"/>
                <w:szCs w:val="26"/>
              </w:rPr>
            </w:pPr>
          </w:p>
        </w:tc>
        <w:tc>
          <w:tcPr>
            <w:tcW w:w="2835" w:type="dxa"/>
            <w:vMerge/>
            <w:tcBorders>
              <w:left w:val="single" w:sz="4" w:space="0" w:color="auto"/>
              <w:bottom w:val="single" w:sz="4" w:space="0" w:color="auto"/>
              <w:right w:val="single" w:sz="4" w:space="0" w:color="auto"/>
            </w:tcBorders>
            <w:vAlign w:val="center"/>
          </w:tcPr>
          <w:p w:rsidR="00677017" w:rsidRPr="004C1C5A" w:rsidRDefault="00677017" w:rsidP="00677017">
            <w:pPr>
              <w:jc w:val="both"/>
              <w:rPr>
                <w:color w:val="000000"/>
                <w:sz w:val="26"/>
                <w:szCs w:val="26"/>
              </w:rPr>
            </w:pPr>
          </w:p>
        </w:tc>
        <w:tc>
          <w:tcPr>
            <w:tcW w:w="3544" w:type="dxa"/>
            <w:tcBorders>
              <w:top w:val="nil"/>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Hoạt động 2</w:t>
            </w:r>
            <w:r w:rsidRPr="004C1C5A">
              <w:rPr>
                <w:color w:val="000000"/>
                <w:sz w:val="26"/>
                <w:szCs w:val="26"/>
              </w:rPr>
              <w:t>: Thẩm tra quyết toán dự án hoàn thành</w:t>
            </w:r>
          </w:p>
        </w:tc>
        <w:tc>
          <w:tcPr>
            <w:tcW w:w="1559"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Quyết định</w:t>
            </w:r>
          </w:p>
        </w:tc>
        <w:tc>
          <w:tcPr>
            <w:tcW w:w="1701"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Các Sở, ban, ngành trực thuộc UBND tỉnh, UBND các huyện, Thành phố </w:t>
            </w:r>
          </w:p>
        </w:tc>
        <w:tc>
          <w:tcPr>
            <w:tcW w:w="997" w:type="dxa"/>
            <w:gridSpan w:val="2"/>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Thường xuyên hàng năm</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2.</w:t>
            </w:r>
            <w:r w:rsidRPr="004C1C5A">
              <w:rPr>
                <w:color w:val="000000"/>
                <w:sz w:val="26"/>
                <w:szCs w:val="26"/>
              </w:rPr>
              <w:t xml:space="preserve"> Tham mưu UBND tỉnh ban hành tiêu chuẩn, định mức và sắp xếp lại, xử lý xe ô tô công trên địa bàn tỉnh</w:t>
            </w:r>
          </w:p>
        </w:tc>
        <w:tc>
          <w:tcPr>
            <w:tcW w:w="2835" w:type="dxa"/>
            <w:tcBorders>
              <w:top w:val="single" w:sz="4" w:space="0" w:color="auto"/>
              <w:left w:val="nil"/>
              <w:bottom w:val="single" w:sz="4" w:space="0" w:color="auto"/>
              <w:right w:val="single" w:sz="4" w:space="0" w:color="auto"/>
            </w:tcBorders>
            <w:shd w:val="clear" w:color="auto" w:fill="auto"/>
            <w:vAlign w:val="center"/>
          </w:tcPr>
          <w:p w:rsidR="00677017" w:rsidRPr="004C1C5A" w:rsidRDefault="00677017" w:rsidP="00677017">
            <w:pPr>
              <w:jc w:val="both"/>
              <w:rPr>
                <w:color w:val="000000"/>
                <w:sz w:val="26"/>
                <w:szCs w:val="26"/>
              </w:rPr>
            </w:pPr>
            <w:r w:rsidRPr="004C1C5A">
              <w:rPr>
                <w:b/>
                <w:color w:val="000000"/>
                <w:sz w:val="26"/>
                <w:szCs w:val="26"/>
              </w:rPr>
              <w:t>2.1</w:t>
            </w:r>
            <w:r w:rsidRPr="004C1C5A">
              <w:rPr>
                <w:color w:val="000000"/>
                <w:sz w:val="26"/>
                <w:szCs w:val="26"/>
              </w:rPr>
              <w:t xml:space="preserve">. </w:t>
            </w:r>
            <w:r w:rsidRPr="004C1C5A">
              <w:rPr>
                <w:b/>
                <w:color w:val="000000"/>
                <w:sz w:val="26"/>
                <w:szCs w:val="26"/>
              </w:rPr>
              <w:t>Nhiệm vụ 1:</w:t>
            </w:r>
            <w:r w:rsidRPr="004C1C5A">
              <w:rPr>
                <w:color w:val="000000"/>
                <w:sz w:val="26"/>
                <w:szCs w:val="26"/>
              </w:rPr>
              <w:t xml:space="preserve"> Hoàn thiện việc tham mưu UBND tỉnh ban hành Quyết định về tiêu chuẩn, định mức và sắp xếp lại, xử lý xe ô tô công trên địa bàn tỉnh theo Nghị định số 72/2023/NĐ-CP quy định tiêu chuẩn, định mức sử dụng xe ô tô</w:t>
            </w:r>
          </w:p>
        </w:tc>
        <w:tc>
          <w:tcPr>
            <w:tcW w:w="3544" w:type="dxa"/>
            <w:tcBorders>
              <w:top w:val="single" w:sz="4" w:space="0" w:color="auto"/>
              <w:left w:val="nil"/>
              <w:bottom w:val="single" w:sz="4" w:space="0" w:color="auto"/>
              <w:right w:val="single" w:sz="4" w:space="0" w:color="auto"/>
            </w:tcBorders>
            <w:shd w:val="clear" w:color="auto" w:fill="auto"/>
            <w:vAlign w:val="center"/>
          </w:tcPr>
          <w:p w:rsidR="00677017" w:rsidRPr="004C1C5A" w:rsidRDefault="00677017" w:rsidP="00677017">
            <w:pPr>
              <w:jc w:val="both"/>
              <w:rPr>
                <w:color w:val="000000"/>
                <w:sz w:val="26"/>
                <w:szCs w:val="26"/>
              </w:rPr>
            </w:pPr>
            <w:r w:rsidRPr="004C1C5A">
              <w:rPr>
                <w:b/>
                <w:color w:val="000000"/>
                <w:sz w:val="26"/>
                <w:szCs w:val="26"/>
              </w:rPr>
              <w:t>Hoạt động 1:</w:t>
            </w:r>
            <w:r w:rsidRPr="004C1C5A">
              <w:rPr>
                <w:color w:val="000000"/>
                <w:sz w:val="26"/>
                <w:szCs w:val="26"/>
              </w:rPr>
              <w:t xml:space="preserve"> Xây dựng dự thảo Quyết định, xin ý kiến các cơ quan, đơn vị; UBND huyện, thành phố để hoàn thiện dự thảo Quyết định báo cáo UBND tỉnh xem xét, quyết định ban hành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Quyết định</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Các Sở, ban, ngành trực thuộc UBND tỉnh, UBND các huyện, Thành phố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Tháng 10/2024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Borders>
              <w:top w:val="single" w:sz="4" w:space="0" w:color="auto"/>
              <w:left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3.</w:t>
            </w:r>
            <w:r w:rsidRPr="004C1C5A">
              <w:rPr>
                <w:color w:val="000000"/>
                <w:sz w:val="26"/>
                <w:szCs w:val="26"/>
              </w:rPr>
              <w:t xml:space="preserve"> Đẩy mạnh thực hiện tái cơ cấu doanh nghiệp nhà nước, đổi mới cơ chế quản lý vốn nhà nước đầu tư tại doanh nghiệp.</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3.1. Nhiệm vụ 1:</w:t>
            </w:r>
            <w:r w:rsidRPr="004C1C5A">
              <w:rPr>
                <w:color w:val="000000"/>
                <w:sz w:val="26"/>
                <w:szCs w:val="26"/>
              </w:rPr>
              <w:t>Đẩy mạnh thực hiện tái cơ cấu doanh nghiệp nhà nước và đổi mới cơ chế quản lý vốn nhà nước đầu tư tại doanh nghiệp; nâng cao hiệu quả quản trị doanh nghiệp nhà nước.</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spacing w:line="276" w:lineRule="auto"/>
              <w:jc w:val="both"/>
              <w:rPr>
                <w:color w:val="000000"/>
                <w:sz w:val="26"/>
                <w:szCs w:val="26"/>
              </w:rPr>
            </w:pPr>
            <w:r w:rsidRPr="004C1C5A">
              <w:rPr>
                <w:b/>
                <w:color w:val="000000"/>
                <w:sz w:val="26"/>
                <w:szCs w:val="26"/>
              </w:rPr>
              <w:t xml:space="preserve">Hoạt động 1: </w:t>
            </w:r>
            <w:r w:rsidRPr="004C1C5A">
              <w:rPr>
                <w:color w:val="000000"/>
                <w:sz w:val="26"/>
                <w:szCs w:val="26"/>
              </w:rPr>
              <w:t>Thực hiện tốt công tác giám sát tài chính đối với các doanh nghiệp nhà nước và doanh nghiệp có vốn nhà nước để bảo toàn và phát triển vốn</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Báo cáo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single" w:sz="4" w:space="0" w:color="auto"/>
              <w:left w:val="nil"/>
              <w:bottom w:val="single" w:sz="4" w:space="0" w:color="auto"/>
              <w:right w:val="single" w:sz="4" w:space="0" w:color="auto"/>
            </w:tcBorders>
            <w:shd w:val="clear" w:color="000000" w:fill="FFFFFF"/>
            <w:vAlign w:val="center"/>
          </w:tcPr>
          <w:p w:rsidR="00677017" w:rsidRPr="00014D2C" w:rsidRDefault="00677017" w:rsidP="00014D2C">
            <w:pPr>
              <w:jc w:val="both"/>
              <w:rPr>
                <w:color w:val="000000"/>
                <w:sz w:val="24"/>
                <w:szCs w:val="24"/>
              </w:rPr>
            </w:pPr>
            <w:r w:rsidRPr="00014D2C">
              <w:rPr>
                <w:color w:val="000000"/>
                <w:sz w:val="24"/>
                <w:szCs w:val="24"/>
              </w:rPr>
              <w:t xml:space="preserve">Các Sở, ban, ngành có liên quan,các </w:t>
            </w:r>
            <w:r w:rsidR="00014D2C" w:rsidRPr="00014D2C">
              <w:rPr>
                <w:color w:val="000000"/>
                <w:sz w:val="24"/>
                <w:szCs w:val="24"/>
              </w:rPr>
              <w:t>Công ty</w:t>
            </w:r>
            <w:r w:rsidRPr="00014D2C">
              <w:rPr>
                <w:color w:val="000000"/>
                <w:sz w:val="24"/>
                <w:szCs w:val="24"/>
              </w:rPr>
              <w:t xml:space="preserve"> </w:t>
            </w:r>
            <w:r w:rsidR="00014D2C" w:rsidRPr="00014D2C">
              <w:rPr>
                <w:color w:val="000000"/>
                <w:sz w:val="24"/>
                <w:szCs w:val="24"/>
              </w:rPr>
              <w:t>CP</w:t>
            </w:r>
            <w:r w:rsidRPr="00014D2C">
              <w:rPr>
                <w:color w:val="000000"/>
                <w:sz w:val="24"/>
                <w:szCs w:val="24"/>
              </w:rPr>
              <w:t xml:space="preserve"> thực hiện thoái vốn nhà nước và người đại diện phần vốn NN</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Borders>
              <w:left w:val="single" w:sz="4" w:space="0" w:color="auto"/>
              <w:right w:val="single" w:sz="4" w:space="0" w:color="auto"/>
            </w:tcBorders>
            <w:vAlign w:val="center"/>
          </w:tcPr>
          <w:p w:rsidR="00677017" w:rsidRPr="004C1C5A" w:rsidRDefault="00677017" w:rsidP="00677017">
            <w:pPr>
              <w:jc w:val="both"/>
              <w:rPr>
                <w:color w:val="000000"/>
                <w:sz w:val="26"/>
                <w:szCs w:val="26"/>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3.2</w:t>
            </w:r>
            <w:r w:rsidRPr="004C1C5A">
              <w:rPr>
                <w:color w:val="000000"/>
                <w:sz w:val="26"/>
                <w:szCs w:val="26"/>
              </w:rPr>
              <w:t xml:space="preserve">. </w:t>
            </w:r>
            <w:r w:rsidRPr="004C1C5A">
              <w:rPr>
                <w:b/>
                <w:color w:val="000000"/>
                <w:sz w:val="26"/>
                <w:szCs w:val="26"/>
              </w:rPr>
              <w:t>Nhiệm vụ 2:</w:t>
            </w:r>
            <w:r w:rsidRPr="004C1C5A">
              <w:rPr>
                <w:color w:val="000000"/>
                <w:sz w:val="26"/>
                <w:szCs w:val="26"/>
              </w:rPr>
              <w:t xml:space="preserve"> Phân bổ kinh phí hỗ trợ sử dụng sản phẩm dịch vụ công ích thủy lợi cho các công ty TNHH MTV khai thác công trình thủy lợi</w:t>
            </w:r>
          </w:p>
        </w:tc>
        <w:tc>
          <w:tcPr>
            <w:tcW w:w="3544"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Hoạt động 1:</w:t>
            </w:r>
            <w:r w:rsidRPr="004C1C5A">
              <w:rPr>
                <w:color w:val="000000"/>
                <w:sz w:val="26"/>
                <w:szCs w:val="26"/>
              </w:rPr>
              <w:t xml:space="preserve"> Đánh giá tình hình thực hiện chính sách hỗ trợ kinh phí sử dụng sản phẩm dịch vụ công ích thủy lợi cho các công ty TNHH MTV khai thác công trình thủy lợi</w:t>
            </w:r>
          </w:p>
        </w:tc>
        <w:tc>
          <w:tcPr>
            <w:tcW w:w="1559"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Tờ trình</w:t>
            </w:r>
          </w:p>
        </w:tc>
        <w:tc>
          <w:tcPr>
            <w:tcW w:w="1701"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Sở Tài chí</w:t>
            </w:r>
            <w:bookmarkStart w:id="6" w:name="_GoBack"/>
            <w:bookmarkEnd w:id="6"/>
            <w:r w:rsidRPr="004C1C5A">
              <w:rPr>
                <w:color w:val="000000"/>
                <w:sz w:val="26"/>
                <w:szCs w:val="26"/>
              </w:rPr>
              <w:t xml:space="preserve">nh </w:t>
            </w:r>
          </w:p>
        </w:tc>
        <w:tc>
          <w:tcPr>
            <w:tcW w:w="1413"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Các Sở, ban, ngành, các công ty cổ phần có liên quan</w:t>
            </w:r>
          </w:p>
        </w:tc>
        <w:tc>
          <w:tcPr>
            <w:tcW w:w="997" w:type="dxa"/>
            <w:gridSpan w:val="2"/>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Borders>
              <w:left w:val="single" w:sz="4" w:space="0" w:color="auto"/>
              <w:bottom w:val="single" w:sz="4" w:space="0" w:color="auto"/>
              <w:right w:val="single" w:sz="4" w:space="0" w:color="auto"/>
            </w:tcBorders>
            <w:vAlign w:val="center"/>
          </w:tcPr>
          <w:p w:rsidR="00677017" w:rsidRPr="004C1C5A" w:rsidRDefault="00677017" w:rsidP="00677017">
            <w:pPr>
              <w:jc w:val="both"/>
              <w:rPr>
                <w:color w:val="000000"/>
                <w:sz w:val="26"/>
                <w:szCs w:val="26"/>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b/>
                <w:color w:val="000000"/>
                <w:sz w:val="26"/>
                <w:szCs w:val="26"/>
              </w:rPr>
              <w:t>3.3. Nhiệm vụ 3:</w:t>
            </w:r>
            <w:r w:rsidRPr="004C1C5A">
              <w:rPr>
                <w:color w:val="000000"/>
                <w:sz w:val="26"/>
                <w:szCs w:val="26"/>
              </w:rPr>
              <w:t>Tổng hơp quyết toán kinh phí hỗ trợ tổ chức, đơn vị sử dụng lao động là người dân tộc thiểu số</w:t>
            </w:r>
          </w:p>
        </w:tc>
        <w:tc>
          <w:tcPr>
            <w:tcW w:w="3544" w:type="dxa"/>
            <w:tcBorders>
              <w:top w:val="nil"/>
              <w:left w:val="nil"/>
              <w:bottom w:val="single" w:sz="4" w:space="0" w:color="auto"/>
              <w:right w:val="single" w:sz="4" w:space="0" w:color="auto"/>
            </w:tcBorders>
            <w:shd w:val="clear" w:color="000000" w:fill="FFFFFF"/>
            <w:vAlign w:val="center"/>
          </w:tcPr>
          <w:p w:rsidR="00677017" w:rsidRPr="004C1C5A" w:rsidRDefault="00677017" w:rsidP="00014D2C">
            <w:pPr>
              <w:jc w:val="both"/>
              <w:rPr>
                <w:color w:val="000000"/>
                <w:sz w:val="26"/>
                <w:szCs w:val="26"/>
              </w:rPr>
            </w:pPr>
            <w:r w:rsidRPr="004C1C5A">
              <w:rPr>
                <w:b/>
                <w:color w:val="000000"/>
                <w:sz w:val="26"/>
                <w:szCs w:val="26"/>
              </w:rPr>
              <w:t>Hoạt động 1:</w:t>
            </w:r>
            <w:r w:rsidRPr="004C1C5A">
              <w:rPr>
                <w:color w:val="000000"/>
                <w:sz w:val="26"/>
                <w:szCs w:val="26"/>
              </w:rPr>
              <w:t xml:space="preserve"> Tổng hợp thanh quyết toán kinh phí các công ty sử dụng lao động là người dân tộc thiểu số theo Quyết định số 42/2012/QĐ-TTg ngày 08/10/2012 của </w:t>
            </w:r>
            <w:r w:rsidR="00014D2C">
              <w:rPr>
                <w:color w:val="000000"/>
                <w:sz w:val="26"/>
                <w:szCs w:val="26"/>
              </w:rPr>
              <w:t>TTCP</w:t>
            </w:r>
            <w:r w:rsidRPr="004C1C5A">
              <w:rPr>
                <w:color w:val="000000"/>
                <w:sz w:val="26"/>
                <w:szCs w:val="26"/>
              </w:rPr>
              <w:t xml:space="preserve"> </w:t>
            </w:r>
          </w:p>
        </w:tc>
        <w:tc>
          <w:tcPr>
            <w:tcW w:w="1559"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Tờ trình</w:t>
            </w:r>
          </w:p>
        </w:tc>
        <w:tc>
          <w:tcPr>
            <w:tcW w:w="1701"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 xml:space="preserve">Sở Tài chính </w:t>
            </w:r>
          </w:p>
        </w:tc>
        <w:tc>
          <w:tcPr>
            <w:tcW w:w="1413" w:type="dxa"/>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both"/>
              <w:rPr>
                <w:color w:val="000000"/>
                <w:sz w:val="26"/>
                <w:szCs w:val="26"/>
              </w:rPr>
            </w:pPr>
            <w:r w:rsidRPr="004C1C5A">
              <w:rPr>
                <w:color w:val="000000"/>
                <w:sz w:val="26"/>
                <w:szCs w:val="26"/>
              </w:rPr>
              <w:t>Các Sở, ban, ngành,các công ty cổ phần có liên quan.</w:t>
            </w:r>
          </w:p>
        </w:tc>
        <w:tc>
          <w:tcPr>
            <w:tcW w:w="997" w:type="dxa"/>
            <w:gridSpan w:val="2"/>
            <w:tcBorders>
              <w:top w:val="nil"/>
              <w:left w:val="nil"/>
              <w:bottom w:val="single" w:sz="4" w:space="0" w:color="auto"/>
              <w:right w:val="single" w:sz="4" w:space="0" w:color="auto"/>
            </w:tcBorders>
            <w:shd w:val="clear" w:color="000000" w:fill="FFFFFF"/>
            <w:vAlign w:val="center"/>
          </w:tcPr>
          <w:p w:rsidR="00677017" w:rsidRPr="004C1C5A" w:rsidRDefault="00677017" w:rsidP="00677017">
            <w:pPr>
              <w:jc w:val="center"/>
              <w:rPr>
                <w:color w:val="000000"/>
                <w:sz w:val="26"/>
                <w:szCs w:val="26"/>
              </w:rPr>
            </w:pPr>
            <w:r w:rsidRPr="004C1C5A">
              <w:rPr>
                <w:color w:val="000000"/>
                <w:sz w:val="26"/>
                <w:szCs w:val="26"/>
              </w:rPr>
              <w:t>Năm 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r w:rsidRPr="004C1C5A">
              <w:rPr>
                <w:b/>
                <w:color w:val="000000" w:themeColor="text1"/>
                <w:sz w:val="26"/>
                <w:szCs w:val="26"/>
              </w:rPr>
              <w:t>VI</w:t>
            </w:r>
          </w:p>
        </w:tc>
        <w:tc>
          <w:tcPr>
            <w:tcW w:w="2694" w:type="dxa"/>
            <w:shd w:val="clear" w:color="auto" w:fill="auto"/>
          </w:tcPr>
          <w:p w:rsidR="00677017" w:rsidRPr="004C1C5A" w:rsidRDefault="00677017" w:rsidP="00677017">
            <w:pPr>
              <w:spacing w:before="2" w:after="2"/>
              <w:ind w:left="57" w:right="57"/>
              <w:jc w:val="both"/>
              <w:rPr>
                <w:b/>
                <w:color w:val="000000" w:themeColor="text1"/>
                <w:sz w:val="26"/>
                <w:szCs w:val="26"/>
              </w:rPr>
            </w:pPr>
            <w:r w:rsidRPr="004C1C5A">
              <w:rPr>
                <w:b/>
                <w:color w:val="000000" w:themeColor="text1"/>
                <w:sz w:val="26"/>
                <w:szCs w:val="26"/>
              </w:rPr>
              <w:t>XÂY DỰNG VÀ PHÁT TRIỂN CHÍNH QUYỀN ĐIỆN TỬ, CHÍNH QUYỀN SỐ</w:t>
            </w:r>
          </w:p>
        </w:tc>
        <w:tc>
          <w:tcPr>
            <w:tcW w:w="2835" w:type="dxa"/>
          </w:tcPr>
          <w:p w:rsidR="00677017" w:rsidRPr="004C1C5A" w:rsidRDefault="00677017" w:rsidP="00677017">
            <w:pPr>
              <w:ind w:left="57" w:right="57"/>
              <w:jc w:val="both"/>
              <w:rPr>
                <w:color w:val="000000" w:themeColor="text1"/>
                <w:sz w:val="26"/>
                <w:szCs w:val="26"/>
              </w:rPr>
            </w:pPr>
          </w:p>
        </w:tc>
        <w:tc>
          <w:tcPr>
            <w:tcW w:w="3544" w:type="dxa"/>
          </w:tcPr>
          <w:p w:rsidR="00677017" w:rsidRPr="004C1C5A" w:rsidRDefault="00677017" w:rsidP="00677017">
            <w:pPr>
              <w:ind w:left="57" w:right="57"/>
              <w:jc w:val="both"/>
              <w:rPr>
                <w:color w:val="000000" w:themeColor="text1"/>
                <w:sz w:val="26"/>
                <w:szCs w:val="26"/>
                <w:lang w:val="nl-NL"/>
              </w:rPr>
            </w:pPr>
          </w:p>
        </w:tc>
        <w:tc>
          <w:tcPr>
            <w:tcW w:w="1559" w:type="dxa"/>
          </w:tcPr>
          <w:p w:rsidR="00677017" w:rsidRPr="004C1C5A" w:rsidRDefault="00677017" w:rsidP="00677017">
            <w:pPr>
              <w:pStyle w:val="TableParagraph"/>
              <w:spacing w:before="0"/>
              <w:ind w:left="57" w:right="57"/>
              <w:jc w:val="both"/>
              <w:rPr>
                <w:color w:val="000000" w:themeColor="text1"/>
                <w:sz w:val="26"/>
                <w:szCs w:val="26"/>
                <w:lang w:val="nl-NL"/>
              </w:rPr>
            </w:pPr>
          </w:p>
        </w:tc>
        <w:tc>
          <w:tcPr>
            <w:tcW w:w="1701" w:type="dxa"/>
          </w:tcPr>
          <w:p w:rsidR="00677017" w:rsidRPr="004C1C5A" w:rsidRDefault="00677017" w:rsidP="00677017">
            <w:pPr>
              <w:pStyle w:val="TableParagraph"/>
              <w:spacing w:before="0"/>
              <w:ind w:left="57" w:right="57"/>
              <w:jc w:val="both"/>
              <w:rPr>
                <w:color w:val="000000" w:themeColor="text1"/>
                <w:sz w:val="26"/>
                <w:szCs w:val="26"/>
                <w:lang w:val="nl-NL"/>
              </w:rPr>
            </w:pPr>
          </w:p>
        </w:tc>
        <w:tc>
          <w:tcPr>
            <w:tcW w:w="1413" w:type="dxa"/>
          </w:tcPr>
          <w:p w:rsidR="00677017" w:rsidRPr="004C1C5A" w:rsidRDefault="00677017" w:rsidP="00677017">
            <w:pPr>
              <w:pStyle w:val="TableParagraph"/>
              <w:spacing w:before="0"/>
              <w:ind w:left="57" w:right="57"/>
              <w:jc w:val="both"/>
              <w:rPr>
                <w:rFonts w:eastAsia="Calibri"/>
                <w:color w:val="000000" w:themeColor="text1"/>
                <w:sz w:val="26"/>
                <w:szCs w:val="26"/>
                <w:shd w:val="clear" w:color="auto" w:fill="FFFFFF"/>
                <w:lang w:val="nl-NL"/>
              </w:rPr>
            </w:pPr>
          </w:p>
        </w:tc>
        <w:tc>
          <w:tcPr>
            <w:tcW w:w="997" w:type="dxa"/>
            <w:gridSpan w:val="2"/>
          </w:tcPr>
          <w:p w:rsidR="00677017" w:rsidRPr="004C1C5A" w:rsidRDefault="00677017" w:rsidP="00677017">
            <w:pPr>
              <w:pStyle w:val="TableParagraph"/>
              <w:spacing w:before="0"/>
              <w:ind w:left="57" w:right="57"/>
              <w:jc w:val="center"/>
              <w:rPr>
                <w:color w:val="000000" w:themeColor="text1"/>
                <w:sz w:val="26"/>
                <w:szCs w:val="26"/>
              </w:rPr>
            </w:pP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40"/>
              <w:ind w:right="-18"/>
              <w:jc w:val="both"/>
              <w:rPr>
                <w:spacing w:val="-2"/>
                <w:sz w:val="26"/>
                <w:szCs w:val="26"/>
              </w:rPr>
            </w:pPr>
            <w:r w:rsidRPr="004C1C5A">
              <w:rPr>
                <w:b/>
                <w:spacing w:val="-2"/>
                <w:sz w:val="26"/>
                <w:szCs w:val="26"/>
              </w:rPr>
              <w:t xml:space="preserve">1. </w:t>
            </w:r>
            <w:r w:rsidRPr="004C1C5A">
              <w:rPr>
                <w:spacing w:val="-2"/>
                <w:sz w:val="26"/>
                <w:szCs w:val="26"/>
              </w:rPr>
              <w:t xml:space="preserve">Tỷ lệ hồ sơ được xử lý hoàn toàn trực tuyến trên hệ thống thông tin giải quyết TTHC đạt trên 70%. </w:t>
            </w:r>
          </w:p>
          <w:p w:rsidR="00677017" w:rsidRPr="004C1C5A" w:rsidRDefault="00677017" w:rsidP="00677017">
            <w:pPr>
              <w:spacing w:before="140"/>
              <w:ind w:right="-18"/>
              <w:jc w:val="both"/>
              <w:rPr>
                <w:spacing w:val="-2"/>
                <w:sz w:val="26"/>
                <w:szCs w:val="26"/>
              </w:rPr>
            </w:pPr>
            <w:r w:rsidRPr="004C1C5A">
              <w:rPr>
                <w:spacing w:val="-2"/>
                <w:sz w:val="26"/>
                <w:szCs w:val="26"/>
              </w:rPr>
              <w:t xml:space="preserve">Tỷ lệ người dân sử dụng dịch vụ công trực tuyến từ xa đạt trên 60%. </w:t>
            </w:r>
          </w:p>
          <w:p w:rsidR="00677017" w:rsidRPr="004C1C5A" w:rsidRDefault="00677017" w:rsidP="00677017">
            <w:pPr>
              <w:spacing w:before="140"/>
              <w:ind w:right="-18"/>
              <w:jc w:val="both"/>
              <w:rPr>
                <w:spacing w:val="-2"/>
                <w:sz w:val="26"/>
                <w:szCs w:val="26"/>
              </w:rPr>
            </w:pPr>
            <w:r w:rsidRPr="004C1C5A">
              <w:rPr>
                <w:spacing w:val="-2"/>
                <w:sz w:val="26"/>
                <w:szCs w:val="26"/>
              </w:rPr>
              <w:t xml:space="preserve">Tỷ lệ thanh toán trực tuyến trên Cổng Dịch vụ công quốc gia trên tổng số giao </w:t>
            </w:r>
            <w:r w:rsidRPr="004C1C5A">
              <w:rPr>
                <w:spacing w:val="-2"/>
                <w:sz w:val="26"/>
                <w:szCs w:val="26"/>
              </w:rPr>
              <w:lastRenderedPageBreak/>
              <w:t xml:space="preserve">dịch thanh toán của dịch vụ công đạt trên 60%. </w:t>
            </w:r>
          </w:p>
          <w:p w:rsidR="00677017" w:rsidRPr="004C1C5A" w:rsidRDefault="00677017" w:rsidP="00677017">
            <w:pPr>
              <w:spacing w:before="140"/>
              <w:ind w:right="-18"/>
              <w:jc w:val="both"/>
              <w:rPr>
                <w:sz w:val="26"/>
                <w:szCs w:val="26"/>
              </w:rPr>
            </w:pPr>
            <w:r w:rsidRPr="004C1C5A">
              <w:rPr>
                <w:spacing w:val="-2"/>
                <w:sz w:val="26"/>
                <w:szCs w:val="26"/>
              </w:rPr>
              <w:t>Tỷ lệ thủ tục hành chính có yêu cầu nghĩa vụ tài chính được thanh toán trực tuyến trên Cổng Dịch vụ công quốc gia đạt trên 70%.</w:t>
            </w:r>
          </w:p>
        </w:tc>
        <w:tc>
          <w:tcPr>
            <w:tcW w:w="2835" w:type="dxa"/>
          </w:tcPr>
          <w:p w:rsidR="00677017" w:rsidRPr="004C1C5A" w:rsidRDefault="00677017" w:rsidP="00677017">
            <w:pPr>
              <w:ind w:left="57" w:right="57"/>
              <w:jc w:val="both"/>
              <w:rPr>
                <w:color w:val="000000" w:themeColor="text1"/>
                <w:sz w:val="26"/>
                <w:szCs w:val="26"/>
              </w:rPr>
            </w:pPr>
            <w:r w:rsidRPr="004C1C5A">
              <w:rPr>
                <w:b/>
                <w:sz w:val="26"/>
                <w:szCs w:val="26"/>
              </w:rPr>
              <w:lastRenderedPageBreak/>
              <w:t>1.1. Nhiệm vụ 1:</w:t>
            </w:r>
            <w:r w:rsidRPr="004C1C5A">
              <w:rPr>
                <w:sz w:val="26"/>
                <w:szCs w:val="26"/>
              </w:rPr>
              <w:t xml:space="preserve"> Xây dựng, phát triển Hệ thống thông tin giải quyết TTHC tỉnh Bắc Giang</w:t>
            </w:r>
          </w:p>
        </w:tc>
        <w:tc>
          <w:tcPr>
            <w:tcW w:w="3544" w:type="dxa"/>
            <w:vAlign w:val="center"/>
          </w:tcPr>
          <w:p w:rsidR="00677017" w:rsidRPr="004C1C5A" w:rsidRDefault="00677017" w:rsidP="00677017">
            <w:pPr>
              <w:jc w:val="both"/>
              <w:rPr>
                <w:sz w:val="26"/>
                <w:szCs w:val="26"/>
              </w:rPr>
            </w:pPr>
            <w:r w:rsidRPr="004C1C5A">
              <w:rPr>
                <w:b/>
                <w:sz w:val="26"/>
                <w:szCs w:val="26"/>
              </w:rPr>
              <w:t>Hoạt động 1:</w:t>
            </w:r>
            <w:r w:rsidRPr="004C1C5A">
              <w:rPr>
                <w:sz w:val="26"/>
                <w:szCs w:val="26"/>
              </w:rPr>
              <w:t xml:space="preserve"> Phát triển với các hệ thống xử lý nghiệp vụ chuyên ngành để cung cấp dịch vụ số, kết nối với hệ thống giám sát, đo lường mức độ cung cấp và sử dụng dịch vụ Chính phủ số và các hệ thống quy mô quốc gia cần thiết khác</w:t>
            </w:r>
          </w:p>
          <w:p w:rsidR="00677017" w:rsidRPr="004C1C5A" w:rsidRDefault="00677017" w:rsidP="00677017">
            <w:pPr>
              <w:jc w:val="both"/>
              <w:rPr>
                <w:sz w:val="26"/>
                <w:szCs w:val="26"/>
              </w:rPr>
            </w:pPr>
            <w:r w:rsidRPr="004C1C5A">
              <w:rPr>
                <w:b/>
                <w:sz w:val="26"/>
                <w:szCs w:val="26"/>
              </w:rPr>
              <w:t>Hoạt động 2:</w:t>
            </w:r>
            <w:r w:rsidRPr="004C1C5A">
              <w:rPr>
                <w:sz w:val="26"/>
                <w:szCs w:val="26"/>
              </w:rPr>
              <w:t xml:space="preserve"> Phát triển các dịch vụ công trực tuyến dựa trên nhu cầu người dân và theo các sự kiện trong cuộc đời, người dân chỉ </w:t>
            </w:r>
            <w:r w:rsidRPr="004C1C5A">
              <w:rPr>
                <w:sz w:val="26"/>
                <w:szCs w:val="26"/>
              </w:rPr>
              <w:lastRenderedPageBreak/>
              <w:t>cung cấp thông tin một lần, tận dụng sức mạnh của công nghệ để phát triển các dịch vụ số mới, đồng thời cắt giảm một số dịch vụ không cần thiết.</w:t>
            </w:r>
          </w:p>
        </w:tc>
        <w:tc>
          <w:tcPr>
            <w:tcW w:w="1559" w:type="dxa"/>
          </w:tcPr>
          <w:p w:rsidR="00677017" w:rsidRPr="004C1C5A" w:rsidRDefault="00677017" w:rsidP="00677017">
            <w:pPr>
              <w:spacing w:before="131"/>
              <w:ind w:left="107" w:right="161"/>
              <w:jc w:val="both"/>
              <w:rPr>
                <w:sz w:val="26"/>
                <w:szCs w:val="26"/>
              </w:rPr>
            </w:pPr>
            <w:r w:rsidRPr="004C1C5A">
              <w:rPr>
                <w:sz w:val="26"/>
                <w:szCs w:val="26"/>
              </w:rPr>
              <w:lastRenderedPageBreak/>
              <w:t>Nâng cấp phần mềm</w:t>
            </w:r>
          </w:p>
        </w:tc>
        <w:tc>
          <w:tcPr>
            <w:tcW w:w="1701" w:type="dxa"/>
          </w:tcPr>
          <w:p w:rsidR="00677017" w:rsidRPr="004C1C5A" w:rsidRDefault="00677017" w:rsidP="00677017">
            <w:pPr>
              <w:spacing w:before="122"/>
              <w:ind w:left="123" w:right="152"/>
              <w:jc w:val="both"/>
              <w:rPr>
                <w:sz w:val="26"/>
                <w:szCs w:val="26"/>
              </w:rPr>
            </w:pPr>
            <w:r w:rsidRPr="004C1C5A">
              <w:rPr>
                <w:sz w:val="26"/>
                <w:szCs w:val="26"/>
              </w:rPr>
              <w:t>Sở TT&amp;TT</w:t>
            </w:r>
          </w:p>
        </w:tc>
        <w:tc>
          <w:tcPr>
            <w:tcW w:w="1413" w:type="dxa"/>
          </w:tcPr>
          <w:p w:rsidR="00677017" w:rsidRPr="004C1C5A" w:rsidRDefault="00677017" w:rsidP="00677017">
            <w:pPr>
              <w:spacing w:before="122"/>
              <w:ind w:left="113" w:right="113"/>
              <w:rPr>
                <w:sz w:val="26"/>
                <w:szCs w:val="26"/>
              </w:rPr>
            </w:pPr>
            <w:r w:rsidRPr="004C1C5A">
              <w:rPr>
                <w:sz w:val="26"/>
                <w:szCs w:val="26"/>
              </w:rPr>
              <w:t>Các sở, ngành, 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t>Năm 2024</w:t>
            </w:r>
          </w:p>
        </w:tc>
        <w:tc>
          <w:tcPr>
            <w:tcW w:w="856" w:type="dxa"/>
            <w:vMerge w:val="restart"/>
          </w:tcPr>
          <w:p w:rsidR="00677017" w:rsidRPr="004C1C5A" w:rsidRDefault="00677017" w:rsidP="00677017">
            <w:pPr>
              <w:spacing w:before="122"/>
              <w:ind w:left="113" w:right="113"/>
              <w:rPr>
                <w:sz w:val="26"/>
                <w:szCs w:val="26"/>
              </w:rPr>
            </w:pPr>
            <w:r w:rsidRPr="004C1C5A">
              <w:rPr>
                <w:sz w:val="26"/>
                <w:szCs w:val="26"/>
              </w:rPr>
              <w:t>Theo Kế hoạch số 324/KH-UBND ngày 13/7/2021</w:t>
            </w: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20" w:after="120"/>
              <w:ind w:left="6" w:right="143" w:firstLine="133"/>
              <w:jc w:val="both"/>
              <w:rPr>
                <w:sz w:val="26"/>
                <w:szCs w:val="26"/>
              </w:rPr>
            </w:pPr>
            <w:r w:rsidRPr="004C1C5A">
              <w:rPr>
                <w:b/>
                <w:sz w:val="26"/>
                <w:szCs w:val="26"/>
              </w:rPr>
              <w:t>2.</w:t>
            </w:r>
            <w:r w:rsidRPr="004C1C5A">
              <w:rPr>
                <w:sz w:val="26"/>
                <w:szCs w:val="26"/>
              </w:rPr>
              <w:t xml:space="preserve"> Tỷ lệ số hoá hồ sơ, kết quả giải quyết TTHC tại bộ phận một cửa các cấp (Tỷ lệ hồ sơ cấp kết quả điện tử đạt 100%; Tỷ lệ TTHC số hoá kết quả giải quyết đạt 100%; Tỷ lệ khai thác sử dụng lại tài liệu đạt trên 50%).</w:t>
            </w:r>
          </w:p>
        </w:tc>
        <w:tc>
          <w:tcPr>
            <w:tcW w:w="2835" w:type="dxa"/>
          </w:tcPr>
          <w:p w:rsidR="00677017" w:rsidRPr="004C1C5A" w:rsidRDefault="00677017" w:rsidP="00677017">
            <w:pPr>
              <w:spacing w:before="131"/>
              <w:ind w:left="107" w:right="151"/>
              <w:jc w:val="both"/>
              <w:rPr>
                <w:sz w:val="26"/>
                <w:szCs w:val="26"/>
              </w:rPr>
            </w:pPr>
            <w:r w:rsidRPr="004C1C5A">
              <w:rPr>
                <w:b/>
                <w:sz w:val="26"/>
                <w:szCs w:val="26"/>
              </w:rPr>
              <w:t>2.1. Nhiệm vụ 1</w:t>
            </w:r>
            <w:r w:rsidRPr="004C1C5A">
              <w:rPr>
                <w:sz w:val="26"/>
                <w:szCs w:val="26"/>
              </w:rPr>
              <w:t>: Xây dựng, phát triển Kho dữ liệu số tỉnh Bắc Giang</w:t>
            </w:r>
          </w:p>
        </w:tc>
        <w:tc>
          <w:tcPr>
            <w:tcW w:w="3544" w:type="dxa"/>
          </w:tcPr>
          <w:p w:rsidR="00677017" w:rsidRPr="004C1C5A" w:rsidRDefault="00677017" w:rsidP="00677017">
            <w:pPr>
              <w:spacing w:before="124"/>
              <w:ind w:left="107" w:right="140"/>
              <w:jc w:val="both"/>
              <w:rPr>
                <w:sz w:val="26"/>
                <w:szCs w:val="26"/>
              </w:rPr>
            </w:pPr>
            <w:r w:rsidRPr="004C1C5A">
              <w:rPr>
                <w:b/>
                <w:sz w:val="26"/>
                <w:szCs w:val="26"/>
              </w:rPr>
              <w:t>Hoạt động 1:</w:t>
            </w:r>
            <w:r w:rsidRPr="004C1C5A">
              <w:rPr>
                <w:sz w:val="26"/>
                <w:szCs w:val="26"/>
              </w:rPr>
              <w:t xml:space="preserve">  Xây dựng Kho dữ liệu số (data lake, big data) của tỉnh để quản lý thống nhất việc tích hợp, lưu trữ, chia sẻ, trao đổi, bảo quản an toàn và tổ chức sử dụng có hiệu quả các tài liệu lưu trữ điện tử của tỉnh hình thành trong quá trình chuyển đổi số.</w:t>
            </w:r>
          </w:p>
        </w:tc>
        <w:tc>
          <w:tcPr>
            <w:tcW w:w="1559" w:type="dxa"/>
          </w:tcPr>
          <w:p w:rsidR="00677017" w:rsidRPr="004C1C5A" w:rsidRDefault="00677017" w:rsidP="00677017">
            <w:pPr>
              <w:spacing w:before="131"/>
              <w:ind w:left="107" w:right="161"/>
              <w:jc w:val="both"/>
              <w:rPr>
                <w:sz w:val="26"/>
                <w:szCs w:val="26"/>
              </w:rPr>
            </w:pPr>
            <w:r w:rsidRPr="004C1C5A">
              <w:rPr>
                <w:sz w:val="26"/>
                <w:szCs w:val="26"/>
              </w:rPr>
              <w:t>Nâng cấp phần mềm</w:t>
            </w:r>
          </w:p>
        </w:tc>
        <w:tc>
          <w:tcPr>
            <w:tcW w:w="1701" w:type="dxa"/>
            <w:vAlign w:val="center"/>
          </w:tcPr>
          <w:p w:rsidR="00677017" w:rsidRPr="004C1C5A" w:rsidRDefault="00677017" w:rsidP="00677017">
            <w:pPr>
              <w:jc w:val="center"/>
              <w:rPr>
                <w:sz w:val="26"/>
                <w:szCs w:val="26"/>
              </w:rPr>
            </w:pPr>
            <w:r w:rsidRPr="004C1C5A">
              <w:rPr>
                <w:sz w:val="26"/>
                <w:szCs w:val="26"/>
              </w:rPr>
              <w:t>Sở TT&amp;TT</w:t>
            </w:r>
          </w:p>
        </w:tc>
        <w:tc>
          <w:tcPr>
            <w:tcW w:w="1413" w:type="dxa"/>
            <w:vAlign w:val="center"/>
          </w:tcPr>
          <w:p w:rsidR="00677017" w:rsidRPr="004C1C5A" w:rsidRDefault="00677017" w:rsidP="00677017">
            <w:pPr>
              <w:jc w:val="center"/>
              <w:rPr>
                <w:sz w:val="26"/>
                <w:szCs w:val="26"/>
              </w:rPr>
            </w:pPr>
            <w:r w:rsidRPr="004C1C5A">
              <w:rPr>
                <w:sz w:val="26"/>
                <w:szCs w:val="26"/>
              </w:rPr>
              <w:t>Các sở, ngành, UBND 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t>2024</w:t>
            </w:r>
          </w:p>
        </w:tc>
        <w:tc>
          <w:tcPr>
            <w:tcW w:w="856" w:type="dxa"/>
            <w:vMerge/>
          </w:tcPr>
          <w:p w:rsidR="00677017" w:rsidRPr="004C1C5A" w:rsidRDefault="00677017" w:rsidP="00677017">
            <w:pPr>
              <w:spacing w:before="122"/>
              <w:ind w:left="113" w:right="113"/>
              <w:rPr>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20" w:after="120"/>
              <w:ind w:left="6" w:right="143" w:firstLine="133"/>
              <w:jc w:val="both"/>
              <w:rPr>
                <w:sz w:val="26"/>
                <w:szCs w:val="26"/>
              </w:rPr>
            </w:pPr>
            <w:r w:rsidRPr="004C1C5A">
              <w:rPr>
                <w:b/>
                <w:sz w:val="26"/>
                <w:szCs w:val="26"/>
              </w:rPr>
              <w:t>3.</w:t>
            </w:r>
            <w:r w:rsidRPr="004C1C5A">
              <w:rPr>
                <w:sz w:val="26"/>
                <w:szCs w:val="26"/>
              </w:rPr>
              <w:t xml:space="preserve"> Trên 95% hồ sơ công việc tại cấp tỉnh, 85% hồ sơ công việc tại cấp huyện và 65% hồ sơ công việc tại cấp xã được xử lý trên môi trường mạng</w:t>
            </w:r>
          </w:p>
        </w:tc>
        <w:tc>
          <w:tcPr>
            <w:tcW w:w="2835" w:type="dxa"/>
          </w:tcPr>
          <w:p w:rsidR="00677017" w:rsidRPr="004C1C5A" w:rsidRDefault="00677017" w:rsidP="00677017">
            <w:pPr>
              <w:spacing w:before="131"/>
              <w:ind w:left="107" w:right="151"/>
              <w:jc w:val="both"/>
              <w:rPr>
                <w:sz w:val="26"/>
                <w:szCs w:val="26"/>
              </w:rPr>
            </w:pPr>
            <w:r w:rsidRPr="004C1C5A">
              <w:rPr>
                <w:b/>
                <w:sz w:val="26"/>
                <w:szCs w:val="26"/>
              </w:rPr>
              <w:t>3.1. Nhiệm vụ 1:</w:t>
            </w:r>
            <w:r w:rsidRPr="004C1C5A">
              <w:rPr>
                <w:sz w:val="26"/>
                <w:szCs w:val="26"/>
              </w:rPr>
              <w:t xml:space="preserve"> Nâng cấp hệ thống QLVB&amp;ĐHCV</w:t>
            </w:r>
          </w:p>
        </w:tc>
        <w:tc>
          <w:tcPr>
            <w:tcW w:w="3544" w:type="dxa"/>
          </w:tcPr>
          <w:p w:rsidR="00677017" w:rsidRPr="004C1C5A" w:rsidRDefault="00677017" w:rsidP="00677017">
            <w:pPr>
              <w:spacing w:before="122"/>
              <w:ind w:left="107" w:right="140"/>
              <w:jc w:val="both"/>
              <w:rPr>
                <w:sz w:val="26"/>
                <w:szCs w:val="26"/>
              </w:rPr>
            </w:pPr>
            <w:r w:rsidRPr="004C1C5A">
              <w:rPr>
                <w:b/>
                <w:sz w:val="26"/>
                <w:szCs w:val="26"/>
              </w:rPr>
              <w:t>Hoạt động 1:</w:t>
            </w:r>
            <w:r w:rsidRPr="004C1C5A">
              <w:rPr>
                <w:sz w:val="26"/>
                <w:szCs w:val="26"/>
              </w:rPr>
              <w:t xml:space="preserve"> Hệ thống Quản lý văn bản và điều hành công việc đảm bảo áp dụng hiệu quả thống nhất từ cấp tỉnh đến cấp xã, trong đó có hệ thống theo dõi các nhiệm vụ được giao</w:t>
            </w:r>
          </w:p>
        </w:tc>
        <w:tc>
          <w:tcPr>
            <w:tcW w:w="1559" w:type="dxa"/>
          </w:tcPr>
          <w:p w:rsidR="00677017" w:rsidRPr="004C1C5A" w:rsidRDefault="00677017" w:rsidP="00677017">
            <w:pPr>
              <w:spacing w:before="131"/>
              <w:ind w:left="107" w:right="161"/>
              <w:jc w:val="both"/>
              <w:rPr>
                <w:sz w:val="26"/>
                <w:szCs w:val="26"/>
              </w:rPr>
            </w:pPr>
            <w:r w:rsidRPr="004C1C5A">
              <w:rPr>
                <w:sz w:val="26"/>
                <w:szCs w:val="26"/>
              </w:rPr>
              <w:t>Nâng cấp phần mềm</w:t>
            </w:r>
          </w:p>
        </w:tc>
        <w:tc>
          <w:tcPr>
            <w:tcW w:w="1701" w:type="dxa"/>
            <w:vAlign w:val="center"/>
          </w:tcPr>
          <w:p w:rsidR="00677017" w:rsidRPr="004C1C5A" w:rsidRDefault="00677017" w:rsidP="00677017">
            <w:pPr>
              <w:jc w:val="center"/>
              <w:rPr>
                <w:sz w:val="26"/>
                <w:szCs w:val="26"/>
              </w:rPr>
            </w:pPr>
            <w:r w:rsidRPr="004C1C5A">
              <w:rPr>
                <w:sz w:val="26"/>
                <w:szCs w:val="26"/>
              </w:rPr>
              <w:t>Sở TT&amp;TT</w:t>
            </w:r>
          </w:p>
        </w:tc>
        <w:tc>
          <w:tcPr>
            <w:tcW w:w="1413" w:type="dxa"/>
            <w:vAlign w:val="center"/>
          </w:tcPr>
          <w:p w:rsidR="00677017" w:rsidRPr="004C1C5A" w:rsidRDefault="00677017" w:rsidP="00677017">
            <w:pPr>
              <w:jc w:val="center"/>
              <w:rPr>
                <w:sz w:val="26"/>
                <w:szCs w:val="26"/>
              </w:rPr>
            </w:pPr>
            <w:r w:rsidRPr="004C1C5A">
              <w:rPr>
                <w:sz w:val="26"/>
                <w:szCs w:val="26"/>
              </w:rPr>
              <w:t>Các sở, ngành, UBND 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t>2024</w:t>
            </w:r>
          </w:p>
        </w:tc>
        <w:tc>
          <w:tcPr>
            <w:tcW w:w="856" w:type="dxa"/>
            <w:vMerge/>
          </w:tcPr>
          <w:p w:rsidR="00677017" w:rsidRPr="004C1C5A" w:rsidRDefault="00677017" w:rsidP="00677017">
            <w:pPr>
              <w:spacing w:before="122"/>
              <w:ind w:left="113" w:right="113"/>
              <w:rPr>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20" w:after="120"/>
              <w:ind w:left="6" w:right="143" w:firstLine="133"/>
              <w:jc w:val="both"/>
              <w:rPr>
                <w:sz w:val="26"/>
                <w:szCs w:val="26"/>
              </w:rPr>
            </w:pPr>
            <w:r w:rsidRPr="004C1C5A">
              <w:rPr>
                <w:b/>
                <w:sz w:val="26"/>
                <w:szCs w:val="26"/>
              </w:rPr>
              <w:t xml:space="preserve">4. </w:t>
            </w:r>
            <w:r w:rsidRPr="004C1C5A">
              <w:rPr>
                <w:sz w:val="26"/>
                <w:szCs w:val="26"/>
              </w:rPr>
              <w:t xml:space="preserve">100% CSDL tạo nền tảng phát triển chính </w:t>
            </w:r>
            <w:r w:rsidRPr="004C1C5A">
              <w:rPr>
                <w:sz w:val="26"/>
                <w:szCs w:val="26"/>
              </w:rPr>
              <w:lastRenderedPageBreak/>
              <w:t>quyền điện tử, chuyển đổi số của tỉnh được kết nối, chia sẻ; mở dữ liệu của các cơ quan nhà nước để cung cấp dịch vụ công kịp thời, một lần khai báo, trọn vòng đời phục vụ người dân và phát triển KTXH.</w:t>
            </w:r>
          </w:p>
        </w:tc>
        <w:tc>
          <w:tcPr>
            <w:tcW w:w="2835" w:type="dxa"/>
          </w:tcPr>
          <w:p w:rsidR="00677017" w:rsidRPr="004C1C5A" w:rsidRDefault="00677017" w:rsidP="00677017">
            <w:pPr>
              <w:spacing w:before="131"/>
              <w:ind w:left="107" w:right="151"/>
              <w:jc w:val="both"/>
              <w:rPr>
                <w:sz w:val="26"/>
                <w:szCs w:val="26"/>
              </w:rPr>
            </w:pPr>
            <w:r w:rsidRPr="004C1C5A">
              <w:rPr>
                <w:b/>
                <w:sz w:val="26"/>
                <w:szCs w:val="26"/>
              </w:rPr>
              <w:lastRenderedPageBreak/>
              <w:t>4.1. Nhiệm vụ 1:</w:t>
            </w:r>
            <w:r w:rsidRPr="004C1C5A">
              <w:rPr>
                <w:sz w:val="26"/>
                <w:szCs w:val="26"/>
              </w:rPr>
              <w:t xml:space="preserve"> Xây dựng, phát triển Cổng dữ </w:t>
            </w:r>
            <w:r w:rsidRPr="004C1C5A">
              <w:rPr>
                <w:sz w:val="26"/>
                <w:szCs w:val="26"/>
              </w:rPr>
              <w:lastRenderedPageBreak/>
              <w:t>liệu mở (Open Data) tỉnh Bắc Giang</w:t>
            </w:r>
          </w:p>
        </w:tc>
        <w:tc>
          <w:tcPr>
            <w:tcW w:w="3544" w:type="dxa"/>
          </w:tcPr>
          <w:p w:rsidR="00677017" w:rsidRPr="004C1C5A" w:rsidRDefault="00677017" w:rsidP="00677017">
            <w:pPr>
              <w:spacing w:before="122"/>
              <w:ind w:left="107" w:right="140"/>
              <w:jc w:val="both"/>
              <w:rPr>
                <w:sz w:val="26"/>
                <w:szCs w:val="26"/>
              </w:rPr>
            </w:pPr>
            <w:r w:rsidRPr="004C1C5A">
              <w:rPr>
                <w:b/>
                <w:sz w:val="26"/>
                <w:szCs w:val="26"/>
              </w:rPr>
              <w:lastRenderedPageBreak/>
              <w:t>Hoạt động 1:</w:t>
            </w:r>
            <w:r w:rsidRPr="004C1C5A">
              <w:rPr>
                <w:sz w:val="26"/>
                <w:szCs w:val="26"/>
              </w:rPr>
              <w:t xml:space="preserve"> Xây dựng Cổng dữ liệu mở (Open Data) tỉnh </w:t>
            </w:r>
            <w:r w:rsidRPr="004C1C5A">
              <w:rPr>
                <w:sz w:val="26"/>
                <w:szCs w:val="26"/>
              </w:rPr>
              <w:lastRenderedPageBreak/>
              <w:t>Bắc Giang để quản trị dữ liệu số, công bố hiện trạng thông tin về dữ liệu số của các cơ quan nhà nước trên địa bàn tỉnh, tạo điều kiện thuận lợi cho người dân, doanh nghiệp tiếp cận, khai thác thông tin bảo đảm kết nối với Cổng dữ liệu số quốc gia.</w:t>
            </w:r>
          </w:p>
        </w:tc>
        <w:tc>
          <w:tcPr>
            <w:tcW w:w="1559" w:type="dxa"/>
            <w:vAlign w:val="center"/>
          </w:tcPr>
          <w:p w:rsidR="00677017" w:rsidRPr="004C1C5A" w:rsidRDefault="00677017" w:rsidP="00677017">
            <w:pPr>
              <w:jc w:val="both"/>
              <w:rPr>
                <w:sz w:val="26"/>
                <w:szCs w:val="26"/>
              </w:rPr>
            </w:pPr>
            <w:r w:rsidRPr="004C1C5A">
              <w:rPr>
                <w:sz w:val="26"/>
                <w:szCs w:val="26"/>
              </w:rPr>
              <w:lastRenderedPageBreak/>
              <w:t>Nâng cấp phần mềm</w:t>
            </w:r>
          </w:p>
        </w:tc>
        <w:tc>
          <w:tcPr>
            <w:tcW w:w="1701" w:type="dxa"/>
            <w:vAlign w:val="center"/>
          </w:tcPr>
          <w:p w:rsidR="00677017" w:rsidRPr="004C1C5A" w:rsidRDefault="00677017" w:rsidP="00677017">
            <w:pPr>
              <w:jc w:val="center"/>
              <w:rPr>
                <w:sz w:val="26"/>
                <w:szCs w:val="26"/>
              </w:rPr>
            </w:pPr>
            <w:r w:rsidRPr="004C1C5A">
              <w:rPr>
                <w:sz w:val="26"/>
                <w:szCs w:val="26"/>
              </w:rPr>
              <w:t>Sở TT&amp;TT</w:t>
            </w:r>
          </w:p>
        </w:tc>
        <w:tc>
          <w:tcPr>
            <w:tcW w:w="1413" w:type="dxa"/>
            <w:vAlign w:val="center"/>
          </w:tcPr>
          <w:p w:rsidR="00677017" w:rsidRPr="004C1C5A" w:rsidRDefault="00677017" w:rsidP="00677017">
            <w:pPr>
              <w:jc w:val="center"/>
              <w:rPr>
                <w:sz w:val="26"/>
                <w:szCs w:val="26"/>
              </w:rPr>
            </w:pPr>
            <w:r w:rsidRPr="004C1C5A">
              <w:rPr>
                <w:sz w:val="26"/>
                <w:szCs w:val="26"/>
              </w:rPr>
              <w:t xml:space="preserve">Các sở, ngành, UBND </w:t>
            </w:r>
            <w:r w:rsidRPr="004C1C5A">
              <w:rPr>
                <w:sz w:val="26"/>
                <w:szCs w:val="26"/>
              </w:rPr>
              <w:lastRenderedPageBreak/>
              <w:t>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lastRenderedPageBreak/>
              <w:t>2024</w:t>
            </w:r>
          </w:p>
        </w:tc>
        <w:tc>
          <w:tcPr>
            <w:tcW w:w="856" w:type="dxa"/>
            <w:vMerge/>
          </w:tcPr>
          <w:p w:rsidR="00677017" w:rsidRPr="004C1C5A" w:rsidRDefault="00677017" w:rsidP="00677017">
            <w:pPr>
              <w:spacing w:before="122"/>
              <w:ind w:left="113" w:right="113"/>
              <w:rPr>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20" w:after="120"/>
              <w:ind w:right="143" w:firstLine="139"/>
              <w:jc w:val="both"/>
              <w:rPr>
                <w:sz w:val="26"/>
                <w:szCs w:val="26"/>
              </w:rPr>
            </w:pPr>
            <w:r w:rsidRPr="004C1C5A">
              <w:rPr>
                <w:b/>
                <w:sz w:val="26"/>
                <w:szCs w:val="26"/>
              </w:rPr>
              <w:t xml:space="preserve">5. </w:t>
            </w:r>
            <w:r w:rsidRPr="004C1C5A">
              <w:rPr>
                <w:sz w:val="26"/>
                <w:szCs w:val="26"/>
              </w:rPr>
              <w:t>100% chế độ báo cáo, chỉ tiêu tổng hợp báo cáo định kỳ và báo cáo thống kê về kinh tế - xã hội phục vụ sự chỉ đạo, điều hành của cấp ủy, chính quyền các cấp được thực hiện trên hệ thống thông tin báo cáo của tỉnh</w:t>
            </w:r>
          </w:p>
        </w:tc>
        <w:tc>
          <w:tcPr>
            <w:tcW w:w="2835" w:type="dxa"/>
          </w:tcPr>
          <w:p w:rsidR="00677017" w:rsidRPr="004C1C5A" w:rsidRDefault="00677017" w:rsidP="00677017">
            <w:pPr>
              <w:spacing w:before="131"/>
              <w:ind w:left="107" w:right="151"/>
              <w:jc w:val="both"/>
              <w:rPr>
                <w:sz w:val="26"/>
                <w:szCs w:val="26"/>
              </w:rPr>
            </w:pPr>
            <w:r w:rsidRPr="004C1C5A">
              <w:rPr>
                <w:b/>
                <w:sz w:val="26"/>
                <w:szCs w:val="26"/>
              </w:rPr>
              <w:t>5.1. Nhiệm vụ 1:</w:t>
            </w:r>
            <w:r w:rsidRPr="004C1C5A">
              <w:rPr>
                <w:sz w:val="26"/>
                <w:szCs w:val="26"/>
              </w:rPr>
              <w:t xml:space="preserve"> Phát triển Hệ thống thông tin báo cáo của tỉnh Bắc Giang</w:t>
            </w:r>
          </w:p>
        </w:tc>
        <w:tc>
          <w:tcPr>
            <w:tcW w:w="3544" w:type="dxa"/>
            <w:vAlign w:val="center"/>
          </w:tcPr>
          <w:p w:rsidR="00677017" w:rsidRPr="004C1C5A" w:rsidRDefault="00677017" w:rsidP="00677017">
            <w:pPr>
              <w:jc w:val="both"/>
              <w:rPr>
                <w:sz w:val="26"/>
                <w:szCs w:val="26"/>
              </w:rPr>
            </w:pPr>
            <w:r w:rsidRPr="004C1C5A">
              <w:rPr>
                <w:b/>
                <w:sz w:val="26"/>
                <w:szCs w:val="26"/>
              </w:rPr>
              <w:t>Hoạt động 1:</w:t>
            </w:r>
            <w:r w:rsidRPr="004C1C5A">
              <w:rPr>
                <w:sz w:val="26"/>
                <w:szCs w:val="26"/>
              </w:rPr>
              <w:t xml:space="preserve"> Phát triển Hệ thống thông tin báo cáo của tỉnh, từng bước tự động hóa công tác báo cáo, thống kê phục vụ sự chỉ đạo, điều hành nhanh chóng, kịp thời, hỗ trợ ra quyết định dựa trên dữ liệu của cơ quan nhà nước các cấp và kết nối với Hệ thống thông tin báo cáo Chính phủ.</w:t>
            </w:r>
          </w:p>
        </w:tc>
        <w:tc>
          <w:tcPr>
            <w:tcW w:w="1559" w:type="dxa"/>
            <w:vAlign w:val="center"/>
          </w:tcPr>
          <w:p w:rsidR="00677017" w:rsidRPr="004C1C5A" w:rsidRDefault="00677017" w:rsidP="00677017">
            <w:pPr>
              <w:jc w:val="both"/>
              <w:rPr>
                <w:sz w:val="26"/>
                <w:szCs w:val="26"/>
              </w:rPr>
            </w:pPr>
            <w:r w:rsidRPr="004C1C5A">
              <w:rPr>
                <w:sz w:val="26"/>
                <w:szCs w:val="26"/>
              </w:rPr>
              <w:t>Nâng cấp phần mềm</w:t>
            </w:r>
          </w:p>
        </w:tc>
        <w:tc>
          <w:tcPr>
            <w:tcW w:w="1701" w:type="dxa"/>
            <w:vAlign w:val="center"/>
          </w:tcPr>
          <w:p w:rsidR="00677017" w:rsidRPr="004C1C5A" w:rsidRDefault="00677017" w:rsidP="00677017">
            <w:pPr>
              <w:jc w:val="center"/>
              <w:rPr>
                <w:sz w:val="26"/>
                <w:szCs w:val="26"/>
              </w:rPr>
            </w:pPr>
            <w:r w:rsidRPr="004C1C5A">
              <w:rPr>
                <w:sz w:val="26"/>
                <w:szCs w:val="26"/>
              </w:rPr>
              <w:t>Sở TT&amp;TT</w:t>
            </w:r>
          </w:p>
        </w:tc>
        <w:tc>
          <w:tcPr>
            <w:tcW w:w="1413" w:type="dxa"/>
            <w:vAlign w:val="center"/>
          </w:tcPr>
          <w:p w:rsidR="00677017" w:rsidRPr="004C1C5A" w:rsidRDefault="00677017" w:rsidP="00677017">
            <w:pPr>
              <w:jc w:val="center"/>
              <w:rPr>
                <w:sz w:val="26"/>
                <w:szCs w:val="26"/>
              </w:rPr>
            </w:pPr>
            <w:r w:rsidRPr="004C1C5A">
              <w:rPr>
                <w:sz w:val="26"/>
                <w:szCs w:val="26"/>
              </w:rPr>
              <w:t>Các sở, ngành, UBND 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t>2024</w:t>
            </w:r>
          </w:p>
        </w:tc>
        <w:tc>
          <w:tcPr>
            <w:tcW w:w="856" w:type="dxa"/>
            <w:vMerge/>
          </w:tcPr>
          <w:p w:rsidR="00677017" w:rsidRPr="004C1C5A" w:rsidRDefault="00677017" w:rsidP="00677017">
            <w:pPr>
              <w:spacing w:before="122"/>
              <w:ind w:left="113" w:right="113"/>
              <w:rPr>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677017">
            <w:pPr>
              <w:spacing w:before="120" w:after="120"/>
              <w:ind w:right="143"/>
              <w:jc w:val="both"/>
              <w:rPr>
                <w:sz w:val="26"/>
                <w:szCs w:val="26"/>
              </w:rPr>
            </w:pPr>
            <w:r w:rsidRPr="004C1C5A">
              <w:rPr>
                <w:b/>
                <w:sz w:val="26"/>
                <w:szCs w:val="26"/>
              </w:rPr>
              <w:t>6.</w:t>
            </w:r>
            <w:r w:rsidRPr="004C1C5A">
              <w:rPr>
                <w:sz w:val="26"/>
                <w:szCs w:val="26"/>
              </w:rPr>
              <w:t xml:space="preserve"> Tỷ lệ các xã, phường, thị trấn trên địa bàn tỉnh xây dựng Cổng thông tin điện tử là cổng thành phần của UBND huyện/ thành phố đạt 100%</w:t>
            </w:r>
          </w:p>
        </w:tc>
        <w:tc>
          <w:tcPr>
            <w:tcW w:w="2835" w:type="dxa"/>
          </w:tcPr>
          <w:p w:rsidR="00677017" w:rsidRPr="004C1C5A" w:rsidRDefault="00677017" w:rsidP="00677017">
            <w:pPr>
              <w:spacing w:before="131"/>
              <w:ind w:left="107" w:right="151"/>
              <w:jc w:val="both"/>
              <w:rPr>
                <w:sz w:val="26"/>
                <w:szCs w:val="26"/>
              </w:rPr>
            </w:pPr>
            <w:r w:rsidRPr="004C1C5A">
              <w:rPr>
                <w:b/>
                <w:sz w:val="26"/>
                <w:szCs w:val="26"/>
              </w:rPr>
              <w:t>6.1. Nhiệm vụ 1:</w:t>
            </w:r>
            <w:r w:rsidRPr="004C1C5A">
              <w:rPr>
                <w:sz w:val="26"/>
                <w:szCs w:val="26"/>
              </w:rPr>
              <w:t xml:space="preserve"> Nâng cấp hệ thống Cổng TTĐT</w:t>
            </w:r>
          </w:p>
        </w:tc>
        <w:tc>
          <w:tcPr>
            <w:tcW w:w="3544" w:type="dxa"/>
            <w:vAlign w:val="center"/>
          </w:tcPr>
          <w:p w:rsidR="00677017" w:rsidRPr="004C1C5A" w:rsidRDefault="00677017" w:rsidP="00677017">
            <w:pPr>
              <w:jc w:val="both"/>
              <w:rPr>
                <w:sz w:val="26"/>
                <w:szCs w:val="26"/>
              </w:rPr>
            </w:pPr>
            <w:r w:rsidRPr="004C1C5A">
              <w:rPr>
                <w:b/>
                <w:sz w:val="26"/>
                <w:szCs w:val="26"/>
              </w:rPr>
              <w:t>Hoạt động 1:</w:t>
            </w:r>
            <w:r w:rsidRPr="004C1C5A">
              <w:rPr>
                <w:sz w:val="26"/>
                <w:szCs w:val="26"/>
              </w:rPr>
              <w:t xml:space="preserve"> Duy trì, phát triển Cổng thông tin điện tử của tỉnh, các sở, ngành, cấp huyện, cấp xã đáp ứng theo quy định tại Nghị định số 42/2022/NĐ-CP ngày 24/6/2022 của Chính phủ để phục vụ người dân và doanh nghiệp</w:t>
            </w:r>
          </w:p>
        </w:tc>
        <w:tc>
          <w:tcPr>
            <w:tcW w:w="1559" w:type="dxa"/>
            <w:vAlign w:val="center"/>
          </w:tcPr>
          <w:p w:rsidR="00677017" w:rsidRPr="004C1C5A" w:rsidRDefault="00677017" w:rsidP="00677017">
            <w:pPr>
              <w:jc w:val="both"/>
              <w:rPr>
                <w:sz w:val="26"/>
                <w:szCs w:val="26"/>
              </w:rPr>
            </w:pPr>
            <w:r w:rsidRPr="004C1C5A">
              <w:rPr>
                <w:sz w:val="26"/>
                <w:szCs w:val="26"/>
              </w:rPr>
              <w:t>Nâng cấp phần mềm</w:t>
            </w:r>
          </w:p>
        </w:tc>
        <w:tc>
          <w:tcPr>
            <w:tcW w:w="1701" w:type="dxa"/>
            <w:vAlign w:val="center"/>
          </w:tcPr>
          <w:p w:rsidR="00677017" w:rsidRPr="004C1C5A" w:rsidRDefault="00677017" w:rsidP="00677017">
            <w:pPr>
              <w:jc w:val="center"/>
              <w:rPr>
                <w:sz w:val="26"/>
                <w:szCs w:val="26"/>
              </w:rPr>
            </w:pPr>
            <w:r w:rsidRPr="004C1C5A">
              <w:rPr>
                <w:sz w:val="26"/>
                <w:szCs w:val="26"/>
              </w:rPr>
              <w:t>Sở TT&amp;TT</w:t>
            </w:r>
          </w:p>
        </w:tc>
        <w:tc>
          <w:tcPr>
            <w:tcW w:w="1413" w:type="dxa"/>
            <w:vAlign w:val="center"/>
          </w:tcPr>
          <w:p w:rsidR="00677017" w:rsidRPr="004C1C5A" w:rsidRDefault="00677017" w:rsidP="00677017">
            <w:pPr>
              <w:jc w:val="center"/>
              <w:rPr>
                <w:sz w:val="26"/>
                <w:szCs w:val="26"/>
              </w:rPr>
            </w:pPr>
            <w:r w:rsidRPr="004C1C5A">
              <w:rPr>
                <w:sz w:val="26"/>
                <w:szCs w:val="26"/>
              </w:rPr>
              <w:t>Các sở, ngành, UBND huyện, Thành phố</w:t>
            </w:r>
          </w:p>
        </w:tc>
        <w:tc>
          <w:tcPr>
            <w:tcW w:w="997" w:type="dxa"/>
            <w:gridSpan w:val="2"/>
          </w:tcPr>
          <w:p w:rsidR="00677017" w:rsidRPr="004C1C5A" w:rsidRDefault="00677017" w:rsidP="00677017">
            <w:pPr>
              <w:spacing w:before="122"/>
              <w:ind w:left="125" w:right="125"/>
              <w:jc w:val="center"/>
              <w:rPr>
                <w:sz w:val="26"/>
                <w:szCs w:val="26"/>
              </w:rPr>
            </w:pPr>
            <w:r w:rsidRPr="004C1C5A">
              <w:rPr>
                <w:sz w:val="26"/>
                <w:szCs w:val="26"/>
              </w:rPr>
              <w:t>2024</w:t>
            </w:r>
          </w:p>
        </w:tc>
        <w:tc>
          <w:tcPr>
            <w:tcW w:w="856" w:type="dxa"/>
            <w:vMerge/>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tcPr>
          <w:p w:rsidR="00677017" w:rsidRPr="004C1C5A" w:rsidRDefault="00677017" w:rsidP="008470E8">
            <w:pPr>
              <w:spacing w:before="120" w:after="120"/>
              <w:ind w:right="143"/>
              <w:jc w:val="both"/>
              <w:rPr>
                <w:b/>
                <w:color w:val="FF0000"/>
                <w:sz w:val="26"/>
                <w:szCs w:val="26"/>
              </w:rPr>
            </w:pPr>
            <w:r w:rsidRPr="004C1C5A">
              <w:rPr>
                <w:rFonts w:eastAsia="Arial"/>
                <w:b/>
                <w:color w:val="FF0000"/>
                <w:sz w:val="26"/>
                <w:szCs w:val="26"/>
              </w:rPr>
              <w:t>7.</w:t>
            </w:r>
            <w:r w:rsidRPr="004C1C5A">
              <w:rPr>
                <w:rFonts w:eastAsia="Arial"/>
                <w:color w:val="FF0000"/>
                <w:sz w:val="26"/>
                <w:szCs w:val="26"/>
              </w:rPr>
              <w:t xml:space="preserve"> Đẩy mạnh triển khai thực hiện 05 nhóm tiện ích của Đề án “Phát triển ứng dụng dữ liệu về dân cư, định danh và xác thực điện tử phục vụ chuyển đổi số quốc gia giai đoạn 2022 - 2025, tầm nhìn đến năm 2030” trên địa bàn tỉnh </w:t>
            </w:r>
          </w:p>
        </w:tc>
        <w:tc>
          <w:tcPr>
            <w:tcW w:w="2835" w:type="dxa"/>
          </w:tcPr>
          <w:p w:rsidR="00677017" w:rsidRPr="004C1C5A" w:rsidRDefault="00677017" w:rsidP="00677017">
            <w:pPr>
              <w:widowControl/>
              <w:autoSpaceDE/>
              <w:autoSpaceDN/>
              <w:spacing w:after="160" w:line="259" w:lineRule="auto"/>
              <w:jc w:val="both"/>
              <w:rPr>
                <w:rFonts w:eastAsia="Arial"/>
                <w:color w:val="FF0000"/>
                <w:sz w:val="26"/>
                <w:szCs w:val="26"/>
              </w:rPr>
            </w:pPr>
            <w:r w:rsidRPr="004C1C5A">
              <w:rPr>
                <w:rFonts w:eastAsia="Arial"/>
                <w:b/>
                <w:color w:val="FF0000"/>
                <w:sz w:val="26"/>
                <w:szCs w:val="26"/>
              </w:rPr>
              <w:t>7.1.</w:t>
            </w:r>
            <w:r w:rsidRPr="004C1C5A">
              <w:rPr>
                <w:rFonts w:eastAsia="Arial"/>
                <w:color w:val="FF0000"/>
                <w:sz w:val="26"/>
                <w:szCs w:val="26"/>
              </w:rPr>
              <w:t xml:space="preserve"> </w:t>
            </w:r>
            <w:r w:rsidRPr="004C1C5A">
              <w:rPr>
                <w:rFonts w:eastAsia="Arial"/>
                <w:b/>
                <w:color w:val="FF0000"/>
                <w:sz w:val="26"/>
                <w:szCs w:val="26"/>
              </w:rPr>
              <w:t>Nhiệm vụ</w:t>
            </w:r>
            <w:r w:rsidRPr="004C1C5A">
              <w:rPr>
                <w:rFonts w:eastAsia="Arial"/>
                <w:color w:val="FF0000"/>
                <w:sz w:val="26"/>
                <w:szCs w:val="26"/>
              </w:rPr>
              <w:t xml:space="preserve"> </w:t>
            </w:r>
            <w:r w:rsidRPr="004C1C5A">
              <w:rPr>
                <w:rFonts w:eastAsia="Arial"/>
                <w:b/>
                <w:color w:val="FF0000"/>
                <w:sz w:val="26"/>
                <w:szCs w:val="26"/>
              </w:rPr>
              <w:t>1</w:t>
            </w:r>
            <w:r w:rsidRPr="004C1C5A">
              <w:rPr>
                <w:rFonts w:eastAsia="Arial"/>
                <w:color w:val="FF0000"/>
                <w:sz w:val="26"/>
                <w:szCs w:val="26"/>
              </w:rPr>
              <w:t xml:space="preserve">: Triển khai </w:t>
            </w:r>
            <w:r w:rsidRPr="004C1C5A">
              <w:rPr>
                <w:rFonts w:eastAsia="Arial"/>
                <w:color w:val="FF0000"/>
                <w:sz w:val="26"/>
                <w:szCs w:val="26"/>
                <w:lang w:val="vi-VN"/>
              </w:rPr>
              <w:t>2</w:t>
            </w:r>
            <w:r w:rsidRPr="004C1C5A">
              <w:rPr>
                <w:rFonts w:eastAsia="Arial"/>
                <w:color w:val="FF0000"/>
                <w:sz w:val="26"/>
                <w:szCs w:val="26"/>
              </w:rPr>
              <w:t>4</w:t>
            </w:r>
            <w:r w:rsidRPr="004C1C5A">
              <w:rPr>
                <w:rFonts w:eastAsia="Arial"/>
                <w:color w:val="FF0000"/>
                <w:sz w:val="26"/>
                <w:szCs w:val="26"/>
                <w:lang w:val="vi-VN"/>
              </w:rPr>
              <w:t xml:space="preserve"> </w:t>
            </w:r>
            <w:r w:rsidRPr="004C1C5A">
              <w:rPr>
                <w:rFonts w:eastAsia="Arial"/>
                <w:color w:val="FF0000"/>
                <w:sz w:val="26"/>
                <w:szCs w:val="26"/>
              </w:rPr>
              <w:t xml:space="preserve">mô hình, </w:t>
            </w:r>
            <w:r w:rsidRPr="004C1C5A">
              <w:rPr>
                <w:rFonts w:eastAsia="Arial"/>
                <w:color w:val="FF0000"/>
                <w:sz w:val="26"/>
                <w:szCs w:val="26"/>
                <w:lang w:val="vi-VN"/>
              </w:rPr>
              <w:t>nhiệm vụ liên quan đến 05 nhóm tiện ích của Đề án 06/CP</w:t>
            </w:r>
            <w:r w:rsidRPr="004C1C5A">
              <w:rPr>
                <w:rFonts w:eastAsia="Arial"/>
                <w:color w:val="FF0000"/>
                <w:sz w:val="26"/>
                <w:szCs w:val="26"/>
              </w:rPr>
              <w:t xml:space="preserve">. </w:t>
            </w:r>
          </w:p>
        </w:tc>
        <w:tc>
          <w:tcPr>
            <w:tcW w:w="3544" w:type="dxa"/>
            <w:vAlign w:val="center"/>
          </w:tcPr>
          <w:p w:rsidR="00677017" w:rsidRPr="004C1C5A" w:rsidRDefault="00677017" w:rsidP="00677017">
            <w:pPr>
              <w:jc w:val="both"/>
              <w:rPr>
                <w:color w:val="FF0000"/>
                <w:sz w:val="26"/>
                <w:szCs w:val="26"/>
              </w:rPr>
            </w:pPr>
            <w:r w:rsidRPr="004C1C5A">
              <w:rPr>
                <w:b/>
                <w:color w:val="FF0000"/>
                <w:sz w:val="26"/>
                <w:szCs w:val="26"/>
              </w:rPr>
              <w:t xml:space="preserve">Hoạt động 1: </w:t>
            </w:r>
            <w:r w:rsidRPr="004C1C5A">
              <w:rPr>
                <w:color w:val="FF0000"/>
                <w:sz w:val="26"/>
                <w:szCs w:val="26"/>
              </w:rPr>
              <w:t>Thường xuyên rà soát, xây dựng CSDL cần thiết để triển khai thực hiện</w:t>
            </w:r>
          </w:p>
          <w:p w:rsidR="00677017" w:rsidRPr="004C1C5A" w:rsidRDefault="00677017" w:rsidP="00677017">
            <w:pPr>
              <w:jc w:val="both"/>
              <w:rPr>
                <w:b/>
                <w:color w:val="FF0000"/>
                <w:sz w:val="26"/>
                <w:szCs w:val="26"/>
              </w:rPr>
            </w:pPr>
            <w:r w:rsidRPr="004C1C5A">
              <w:rPr>
                <w:b/>
                <w:color w:val="FF0000"/>
                <w:sz w:val="26"/>
                <w:szCs w:val="26"/>
              </w:rPr>
              <w:t>Hoạt động 2:</w:t>
            </w:r>
            <w:r w:rsidRPr="004C1C5A">
              <w:rPr>
                <w:color w:val="FF0000"/>
                <w:sz w:val="26"/>
                <w:szCs w:val="26"/>
              </w:rPr>
              <w:t xml:space="preserve"> Đánh giá tiến độ, mức độ hoàn thành.</w:t>
            </w:r>
          </w:p>
        </w:tc>
        <w:tc>
          <w:tcPr>
            <w:tcW w:w="1559" w:type="dxa"/>
            <w:vAlign w:val="center"/>
          </w:tcPr>
          <w:p w:rsidR="00677017" w:rsidRPr="004C1C5A" w:rsidRDefault="00677017" w:rsidP="00677017">
            <w:pPr>
              <w:jc w:val="both"/>
              <w:rPr>
                <w:color w:val="FF0000"/>
                <w:sz w:val="26"/>
                <w:szCs w:val="26"/>
              </w:rPr>
            </w:pPr>
            <w:r w:rsidRPr="004C1C5A">
              <w:rPr>
                <w:color w:val="FF0000"/>
                <w:sz w:val="26"/>
                <w:szCs w:val="26"/>
              </w:rPr>
              <w:t>Báo cáo kết quả triển khai các mô hình, nhiệm vụ/Công văn, Kế hoạch triển khai</w:t>
            </w:r>
          </w:p>
        </w:tc>
        <w:tc>
          <w:tcPr>
            <w:tcW w:w="1701" w:type="dxa"/>
            <w:vAlign w:val="center"/>
          </w:tcPr>
          <w:p w:rsidR="00677017" w:rsidRPr="004C1C5A" w:rsidRDefault="00677017" w:rsidP="00677017">
            <w:pPr>
              <w:jc w:val="center"/>
              <w:rPr>
                <w:color w:val="FF0000"/>
                <w:sz w:val="26"/>
                <w:szCs w:val="26"/>
              </w:rPr>
            </w:pPr>
            <w:r w:rsidRPr="004C1C5A">
              <w:rPr>
                <w:color w:val="FF0000"/>
                <w:sz w:val="26"/>
                <w:szCs w:val="26"/>
              </w:rPr>
              <w:t>Công an tỉnh</w:t>
            </w:r>
          </w:p>
        </w:tc>
        <w:tc>
          <w:tcPr>
            <w:tcW w:w="1413" w:type="dxa"/>
            <w:vAlign w:val="center"/>
          </w:tcPr>
          <w:p w:rsidR="00677017" w:rsidRPr="004C1C5A" w:rsidRDefault="00677017" w:rsidP="00677017">
            <w:pPr>
              <w:jc w:val="center"/>
              <w:rPr>
                <w:color w:val="FF0000"/>
                <w:sz w:val="26"/>
                <w:szCs w:val="26"/>
              </w:rPr>
            </w:pPr>
            <w:r w:rsidRPr="004C1C5A">
              <w:rPr>
                <w:color w:val="FF0000"/>
                <w:sz w:val="26"/>
                <w:szCs w:val="26"/>
              </w:rPr>
              <w:t>Các sở, ngành, UBND huyện, Thành phố</w:t>
            </w:r>
          </w:p>
        </w:tc>
        <w:tc>
          <w:tcPr>
            <w:tcW w:w="997" w:type="dxa"/>
            <w:gridSpan w:val="2"/>
          </w:tcPr>
          <w:p w:rsidR="00677017" w:rsidRPr="004C1C5A" w:rsidRDefault="00677017" w:rsidP="00677017">
            <w:pPr>
              <w:spacing w:before="122"/>
              <w:ind w:left="125" w:right="125"/>
              <w:jc w:val="center"/>
              <w:rPr>
                <w:color w:val="FF0000"/>
                <w:sz w:val="26"/>
                <w:szCs w:val="26"/>
              </w:rPr>
            </w:pPr>
            <w:r w:rsidRPr="004C1C5A">
              <w:rPr>
                <w:color w:val="FF0000"/>
                <w:sz w:val="26"/>
                <w:szCs w:val="26"/>
              </w:rPr>
              <w:t>2024</w:t>
            </w:r>
          </w:p>
        </w:tc>
        <w:tc>
          <w:tcPr>
            <w:tcW w:w="856" w:type="dxa"/>
          </w:tcPr>
          <w:p w:rsidR="00677017" w:rsidRPr="004C1C5A" w:rsidRDefault="00677017" w:rsidP="00677017">
            <w:pPr>
              <w:widowControl/>
              <w:autoSpaceDE/>
              <w:autoSpaceDN/>
              <w:jc w:val="both"/>
              <w:rPr>
                <w:color w:val="FF0000"/>
                <w:sz w:val="26"/>
                <w:szCs w:val="26"/>
              </w:rPr>
            </w:pPr>
            <w:r w:rsidRPr="004C1C5A">
              <w:rPr>
                <w:rFonts w:eastAsia="Arial"/>
                <w:color w:val="FF0000"/>
                <w:sz w:val="26"/>
                <w:szCs w:val="26"/>
              </w:rPr>
              <w:t xml:space="preserve">Kế hoạch 172/KH-UBND ngày 11/10/2023 của Chủ tịch UBND tỉnh </w:t>
            </w: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r w:rsidRPr="004C1C5A">
              <w:rPr>
                <w:b/>
                <w:color w:val="000000" w:themeColor="text1"/>
                <w:sz w:val="26"/>
                <w:szCs w:val="26"/>
              </w:rPr>
              <w:t>VII</w:t>
            </w:r>
          </w:p>
        </w:tc>
        <w:tc>
          <w:tcPr>
            <w:tcW w:w="15604" w:type="dxa"/>
            <w:gridSpan w:val="9"/>
          </w:tcPr>
          <w:p w:rsidR="00677017" w:rsidRPr="004C1C5A" w:rsidRDefault="00677017" w:rsidP="00677017">
            <w:pPr>
              <w:pStyle w:val="TableParagraph"/>
              <w:spacing w:before="0"/>
              <w:ind w:left="57" w:right="57" w:firstLine="146"/>
              <w:rPr>
                <w:b/>
                <w:sz w:val="26"/>
                <w:szCs w:val="26"/>
              </w:rPr>
            </w:pPr>
          </w:p>
          <w:p w:rsidR="00677017" w:rsidRPr="004C1C5A" w:rsidRDefault="00677017" w:rsidP="00677017">
            <w:pPr>
              <w:pStyle w:val="TableParagraph"/>
              <w:spacing w:before="0"/>
              <w:ind w:left="57" w:right="57" w:firstLine="146"/>
              <w:rPr>
                <w:color w:val="000000" w:themeColor="text1"/>
                <w:sz w:val="26"/>
                <w:szCs w:val="26"/>
              </w:rPr>
            </w:pPr>
            <w:r w:rsidRPr="004C1C5A">
              <w:rPr>
                <w:b/>
                <w:sz w:val="26"/>
                <w:szCs w:val="26"/>
              </w:rPr>
              <w:t>CÔNG TÁC CHỈ ĐẠO, ĐIỀU HÀNH</w:t>
            </w:r>
          </w:p>
          <w:p w:rsidR="00677017" w:rsidRPr="004C1C5A" w:rsidRDefault="00677017" w:rsidP="00677017">
            <w:pPr>
              <w:rPr>
                <w:sz w:val="26"/>
                <w:szCs w:val="26"/>
              </w:rPr>
            </w:pPr>
          </w:p>
        </w:tc>
      </w:tr>
      <w:tr w:rsidR="00677017" w:rsidRPr="004C1C5A" w:rsidTr="004C1C5A">
        <w:trPr>
          <w:trHeight w:val="778"/>
        </w:trPr>
        <w:tc>
          <w:tcPr>
            <w:tcW w:w="557" w:type="dxa"/>
            <w:vMerge w:val="restart"/>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Pr>
          <w:p w:rsidR="00677017" w:rsidRPr="004C1C5A" w:rsidRDefault="00677017" w:rsidP="00677017">
            <w:pPr>
              <w:spacing w:before="120" w:after="120"/>
              <w:ind w:right="143"/>
              <w:jc w:val="both"/>
              <w:rPr>
                <w:b/>
                <w:sz w:val="26"/>
                <w:szCs w:val="26"/>
              </w:rPr>
            </w:pPr>
            <w:r w:rsidRPr="004C1C5A">
              <w:rPr>
                <w:b/>
                <w:bCs/>
                <w:color w:val="000000" w:themeColor="text1"/>
                <w:sz w:val="26"/>
                <w:szCs w:val="26"/>
              </w:rPr>
              <w:t>1</w:t>
            </w:r>
            <w:r w:rsidRPr="004C1C5A">
              <w:rPr>
                <w:color w:val="000000" w:themeColor="text1"/>
                <w:sz w:val="26"/>
                <w:szCs w:val="26"/>
              </w:rPr>
              <w:t>. Nâng cao hiệu quả công tác tuyên truyền về CCHC của tỉnh, của các Sở, cơ quan, đơn vị thuộc UBND tỉnh, UBND cấp huyện.</w:t>
            </w: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1.1. Nhiệm vụ 1</w:t>
            </w:r>
            <w:r w:rsidRPr="004C1C5A">
              <w:rPr>
                <w:color w:val="000000" w:themeColor="text1"/>
                <w:sz w:val="26"/>
                <w:szCs w:val="26"/>
              </w:rPr>
              <w:t xml:space="preserve">: </w:t>
            </w:r>
            <w:r w:rsidRPr="004C1C5A">
              <w:rPr>
                <w:color w:val="000000" w:themeColor="text1"/>
                <w:spacing w:val="-4"/>
                <w:sz w:val="26"/>
                <w:szCs w:val="26"/>
                <w:lang w:eastAsia="vi-VN"/>
              </w:rPr>
              <w:t>Tham mưu, x</w:t>
            </w:r>
            <w:r w:rsidRPr="004C1C5A">
              <w:rPr>
                <w:color w:val="000000" w:themeColor="text1"/>
                <w:sz w:val="26"/>
                <w:szCs w:val="26"/>
                <w:lang w:val="vi-VN" w:eastAsia="vi-VN"/>
              </w:rPr>
              <w:t>ây dựng Kế hoạch tuyên truyền về công tác cải cách hành chính năm 20</w:t>
            </w:r>
            <w:r w:rsidRPr="004C1C5A">
              <w:rPr>
                <w:color w:val="000000" w:themeColor="text1"/>
                <w:sz w:val="26"/>
                <w:szCs w:val="26"/>
                <w:lang w:eastAsia="vi-VN"/>
              </w:rPr>
              <w:t>24</w:t>
            </w:r>
            <w:r w:rsidRPr="004C1C5A">
              <w:rPr>
                <w:color w:val="000000" w:themeColor="text1"/>
                <w:sz w:val="26"/>
                <w:szCs w:val="26"/>
                <w:lang w:val="vi-VN" w:eastAsia="vi-VN"/>
              </w:rPr>
              <w:t xml:space="preserve"> của tỉnh.</w:t>
            </w:r>
          </w:p>
        </w:tc>
        <w:tc>
          <w:tcPr>
            <w:tcW w:w="3544" w:type="dxa"/>
          </w:tcPr>
          <w:p w:rsidR="00677017" w:rsidRPr="004C1C5A" w:rsidRDefault="00677017" w:rsidP="00677017">
            <w:pPr>
              <w:pStyle w:val="TableParagraph"/>
              <w:tabs>
                <w:tab w:val="left" w:pos="425"/>
              </w:tabs>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tuyên truyền</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TT&amp;TT</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ban, ngành trực thuộc UBND tỉnh, UBND cấp huyện</w:t>
            </w: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vMerge/>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1.2. Nhiệm vụ 2</w:t>
            </w:r>
            <w:r w:rsidRPr="004C1C5A">
              <w:rPr>
                <w:color w:val="000000" w:themeColor="text1"/>
                <w:sz w:val="26"/>
                <w:szCs w:val="26"/>
              </w:rPr>
              <w:t>: Lựa chọn môn số nội dung trọng tâm tuyên truyền về công tác CCHC trên địa bàn tỉnh</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Phối hợp với Báo Bắc Giang, Đài PTTH tỉnh tuyên truyền về CCHC</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Văn bản chỉ đạo/ báo cáo kết quả</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12/2024</w:t>
            </w:r>
          </w:p>
        </w:tc>
        <w:tc>
          <w:tcPr>
            <w:tcW w:w="856" w:type="dxa"/>
          </w:tcPr>
          <w:p w:rsidR="00677017" w:rsidRPr="008470E8" w:rsidRDefault="00677017" w:rsidP="008470E8">
            <w:pPr>
              <w:pStyle w:val="TableParagraph"/>
              <w:spacing w:before="0"/>
              <w:ind w:left="57" w:right="57" w:firstLine="146"/>
              <w:rPr>
                <w:color w:val="000000" w:themeColor="text1"/>
                <w:sz w:val="26"/>
                <w:szCs w:val="26"/>
              </w:rPr>
            </w:pPr>
            <w:r w:rsidRPr="004C1C5A">
              <w:rPr>
                <w:color w:val="000000" w:themeColor="text1"/>
                <w:sz w:val="26"/>
                <w:szCs w:val="26"/>
              </w:rPr>
              <w:t>Theo dự toán được phê duyệt</w:t>
            </w:r>
          </w:p>
        </w:tc>
      </w:tr>
      <w:tr w:rsidR="00677017" w:rsidRPr="004C1C5A" w:rsidTr="004C1C5A">
        <w:trPr>
          <w:trHeight w:val="778"/>
        </w:trPr>
        <w:tc>
          <w:tcPr>
            <w:tcW w:w="557" w:type="dxa"/>
            <w:vMerge/>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1.3</w:t>
            </w:r>
            <w:r w:rsidRPr="004C1C5A">
              <w:rPr>
                <w:color w:val="000000" w:themeColor="text1"/>
                <w:sz w:val="26"/>
                <w:szCs w:val="26"/>
              </w:rPr>
              <w:t xml:space="preserve">. </w:t>
            </w:r>
            <w:r w:rsidRPr="004C1C5A">
              <w:rPr>
                <w:color w:val="000000" w:themeColor="text1"/>
                <w:spacing w:val="-4"/>
                <w:sz w:val="26"/>
                <w:szCs w:val="26"/>
                <w:lang w:eastAsia="vi-VN"/>
              </w:rPr>
              <w:t>Xây</w:t>
            </w:r>
            <w:r w:rsidRPr="004C1C5A">
              <w:rPr>
                <w:color w:val="000000" w:themeColor="text1"/>
                <w:sz w:val="26"/>
                <w:szCs w:val="26"/>
                <w:lang w:val="vi-VN" w:eastAsia="vi-VN"/>
              </w:rPr>
              <w:t xml:space="preserve"> dựng Kế hoạch tuyên truyền về công tác cải cách hành chính năm 20</w:t>
            </w:r>
            <w:r w:rsidRPr="004C1C5A">
              <w:rPr>
                <w:color w:val="000000" w:themeColor="text1"/>
                <w:sz w:val="26"/>
                <w:szCs w:val="26"/>
                <w:lang w:eastAsia="vi-VN"/>
              </w:rPr>
              <w:t>24,</w:t>
            </w:r>
            <w:r w:rsidRPr="004C1C5A">
              <w:rPr>
                <w:color w:val="000000" w:themeColor="text1"/>
                <w:sz w:val="26"/>
                <w:szCs w:val="26"/>
                <w:lang w:val="vi-VN" w:eastAsia="vi-VN"/>
              </w:rPr>
              <w:t xml:space="preserve"> của </w:t>
            </w:r>
            <w:r w:rsidRPr="004C1C5A">
              <w:rPr>
                <w:color w:val="000000" w:themeColor="text1"/>
                <w:sz w:val="26"/>
                <w:szCs w:val="26"/>
              </w:rPr>
              <w:t xml:space="preserve"> Sở, cơ quan, đơn vị thuộc UBND tỉnh, UBND cấp huyện</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Ban hành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 các văn bản chỉ đạo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cơ quan, đơn vị thuộc UBND tỉnh, UBND cấp huyện, thành phố</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bCs/>
                <w:color w:val="000000" w:themeColor="text1"/>
                <w:sz w:val="26"/>
                <w:szCs w:val="26"/>
              </w:rPr>
            </w:pPr>
            <w:r w:rsidRPr="004C1C5A">
              <w:rPr>
                <w:bCs/>
                <w:color w:val="000000" w:themeColor="text1"/>
                <w:sz w:val="26"/>
                <w:szCs w:val="26"/>
              </w:rPr>
              <w:t>Tháng 02/2024</w:t>
            </w:r>
          </w:p>
          <w:p w:rsidR="00677017" w:rsidRPr="004C1C5A" w:rsidRDefault="00677017" w:rsidP="00677017">
            <w:pPr>
              <w:pStyle w:val="TableParagraph"/>
              <w:spacing w:before="0"/>
              <w:ind w:left="57" w:right="57" w:firstLine="146"/>
              <w:rPr>
                <w:color w:val="000000" w:themeColor="text1"/>
                <w:sz w:val="26"/>
                <w:szCs w:val="26"/>
              </w:rPr>
            </w:pPr>
            <w:r w:rsidRPr="004C1C5A">
              <w:rPr>
                <w:bCs/>
                <w:color w:val="000000" w:themeColor="text1"/>
                <w:sz w:val="26"/>
                <w:szCs w:val="26"/>
              </w:rPr>
              <w:t>(</w:t>
            </w:r>
            <w:r w:rsidRPr="004C1C5A">
              <w:rPr>
                <w:color w:val="000000" w:themeColor="text1"/>
                <w:sz w:val="26"/>
                <w:szCs w:val="26"/>
              </w:rPr>
              <w:t>Gửi KH về Sở Nội vụ</w:t>
            </w:r>
            <w:r w:rsidRPr="004C1C5A">
              <w:rPr>
                <w:bCs/>
                <w:color w:val="000000" w:themeColor="text1"/>
                <w:sz w:val="26"/>
                <w:szCs w:val="26"/>
              </w:rPr>
              <w:t>)</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vMerge/>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1.4.</w:t>
            </w:r>
            <w:r w:rsidRPr="004C1C5A">
              <w:rPr>
                <w:color w:val="000000" w:themeColor="text1"/>
                <w:sz w:val="26"/>
                <w:szCs w:val="26"/>
              </w:rPr>
              <w:t xml:space="preserve"> Nghiên cứu, đề xuất nâng cao chất lượng côn</w:t>
            </w:r>
            <w:r w:rsidR="007F461B">
              <w:rPr>
                <w:color w:val="000000" w:themeColor="text1"/>
                <w:sz w:val="26"/>
                <w:szCs w:val="26"/>
              </w:rPr>
              <w:t>g tác tuyên truyền CCHC</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Lập dự trù kinh phí tuyên truyền CCHC năm 2025</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Dự toán được duyệt</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12/2024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Pr>
          <w:p w:rsidR="00677017" w:rsidRPr="004C1C5A" w:rsidRDefault="00677017" w:rsidP="00677017">
            <w:pPr>
              <w:spacing w:before="120" w:after="120"/>
              <w:ind w:right="143"/>
              <w:jc w:val="both"/>
              <w:rPr>
                <w:b/>
                <w:sz w:val="26"/>
                <w:szCs w:val="26"/>
              </w:rPr>
            </w:pPr>
            <w:r w:rsidRPr="004C1C5A">
              <w:rPr>
                <w:b/>
                <w:color w:val="000000" w:themeColor="text1"/>
                <w:sz w:val="26"/>
                <w:szCs w:val="26"/>
              </w:rPr>
              <w:t>2</w:t>
            </w:r>
            <w:r w:rsidRPr="004C1C5A">
              <w:rPr>
                <w:color w:val="000000" w:themeColor="text1"/>
                <w:sz w:val="26"/>
                <w:szCs w:val="26"/>
              </w:rPr>
              <w:t>. Nâng cao chất lượng công tác xây dựng, thực hiện kế hoạch CCHC.</w:t>
            </w:r>
          </w:p>
        </w:tc>
        <w:tc>
          <w:tcPr>
            <w:tcW w:w="2835" w:type="dxa"/>
          </w:tcPr>
          <w:p w:rsidR="00677017" w:rsidRPr="007F461B" w:rsidRDefault="00677017" w:rsidP="00677017">
            <w:pPr>
              <w:pStyle w:val="TableParagraph"/>
              <w:spacing w:before="0"/>
              <w:ind w:left="57" w:right="57"/>
              <w:jc w:val="both"/>
              <w:rPr>
                <w:color w:val="000000" w:themeColor="text1"/>
                <w:spacing w:val="-10"/>
                <w:sz w:val="26"/>
                <w:szCs w:val="26"/>
              </w:rPr>
            </w:pPr>
            <w:r w:rsidRPr="007F461B">
              <w:rPr>
                <w:b/>
                <w:bCs/>
                <w:color w:val="000000" w:themeColor="text1"/>
                <w:spacing w:val="-10"/>
                <w:sz w:val="26"/>
                <w:szCs w:val="26"/>
              </w:rPr>
              <w:t>Nhiệm vụ 1</w:t>
            </w:r>
            <w:r w:rsidRPr="007F461B">
              <w:rPr>
                <w:color w:val="000000" w:themeColor="text1"/>
                <w:spacing w:val="-10"/>
                <w:sz w:val="26"/>
                <w:szCs w:val="26"/>
              </w:rPr>
              <w:t>: Tham mưu x</w:t>
            </w:r>
            <w:r w:rsidRPr="007F461B">
              <w:rPr>
                <w:bCs/>
                <w:color w:val="000000" w:themeColor="text1"/>
                <w:spacing w:val="-10"/>
                <w:sz w:val="26"/>
                <w:szCs w:val="26"/>
              </w:rPr>
              <w:t>ây dựng Kế hoạch kiểm soát TTHC năm 2024 của tỉnh</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 các văn bản chỉ đạo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Văn Phòng UBND tỉnh</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color w:val="000000" w:themeColor="text1"/>
                <w:sz w:val="26"/>
                <w:szCs w:val="26"/>
              </w:rPr>
              <w:t>Nhiệm vụ 2</w:t>
            </w:r>
            <w:r w:rsidRPr="004C1C5A">
              <w:rPr>
                <w:bCs/>
                <w:color w:val="000000" w:themeColor="text1"/>
                <w:sz w:val="26"/>
                <w:szCs w:val="26"/>
              </w:rPr>
              <w:t xml:space="preserve">: Xây dựng Kế hoạch cải cách hành chính nhà nước năm 2024 của sở, </w:t>
            </w:r>
            <w:r w:rsidRPr="004C1C5A">
              <w:rPr>
                <w:color w:val="000000" w:themeColor="text1"/>
                <w:sz w:val="26"/>
                <w:szCs w:val="26"/>
              </w:rPr>
              <w:t>cơ quan, đơn vị thuộc UBND tỉnh, UBND cấp huyện</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Ban hành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 các văn bản chỉ đạo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cơ quan, đơn vị thuộc UBND tỉnh, UBND cấp huyện,  thành phố</w:t>
            </w:r>
          </w:p>
        </w:tc>
        <w:tc>
          <w:tcPr>
            <w:tcW w:w="1413" w:type="dxa"/>
          </w:tcPr>
          <w:p w:rsidR="00677017" w:rsidRPr="004C1C5A" w:rsidRDefault="00677017" w:rsidP="00677017">
            <w:pPr>
              <w:adjustRightInd w:val="0"/>
              <w:ind w:left="57" w:right="57" w:firstLine="146"/>
              <w:rPr>
                <w:bCs/>
                <w:color w:val="000000" w:themeColor="text1"/>
                <w:sz w:val="26"/>
                <w:szCs w:val="26"/>
              </w:rPr>
            </w:pPr>
          </w:p>
        </w:tc>
        <w:tc>
          <w:tcPr>
            <w:tcW w:w="997" w:type="dxa"/>
            <w:gridSpan w:val="2"/>
          </w:tcPr>
          <w:p w:rsidR="00677017" w:rsidRPr="004C1C5A" w:rsidRDefault="00677017" w:rsidP="00677017">
            <w:pPr>
              <w:adjustRightInd w:val="0"/>
              <w:ind w:left="57" w:right="57" w:firstLine="146"/>
              <w:rPr>
                <w:bCs/>
                <w:color w:val="000000" w:themeColor="text1"/>
                <w:sz w:val="26"/>
                <w:szCs w:val="26"/>
              </w:rPr>
            </w:pPr>
            <w:r w:rsidRPr="004C1C5A">
              <w:rPr>
                <w:bCs/>
                <w:color w:val="000000" w:themeColor="text1"/>
                <w:sz w:val="26"/>
                <w:szCs w:val="26"/>
              </w:rPr>
              <w:t>Tháng 01/2024 (</w:t>
            </w:r>
            <w:r w:rsidRPr="004C1C5A">
              <w:rPr>
                <w:color w:val="000000" w:themeColor="text1"/>
                <w:sz w:val="26"/>
                <w:szCs w:val="26"/>
              </w:rPr>
              <w:t>Gửi KH về Sở Nội vụ</w:t>
            </w:r>
            <w:r w:rsidRPr="004C1C5A">
              <w:rPr>
                <w:bCs/>
                <w:color w:val="000000" w:themeColor="text1"/>
                <w:sz w:val="26"/>
                <w:szCs w:val="26"/>
              </w:rPr>
              <w:t>)</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bCs/>
                <w:color w:val="000000" w:themeColor="text1"/>
                <w:sz w:val="26"/>
                <w:szCs w:val="26"/>
              </w:rPr>
            </w:pPr>
            <w:r w:rsidRPr="004C1C5A">
              <w:rPr>
                <w:b/>
                <w:color w:val="000000" w:themeColor="text1"/>
                <w:sz w:val="26"/>
                <w:szCs w:val="26"/>
              </w:rPr>
              <w:t>Nhiệm vụ 3</w:t>
            </w:r>
            <w:r w:rsidRPr="004C1C5A">
              <w:rPr>
                <w:bCs/>
                <w:color w:val="000000" w:themeColor="text1"/>
                <w:sz w:val="26"/>
                <w:szCs w:val="26"/>
              </w:rPr>
              <w:t>: Đề xuất các giải pháp nhằm nâng cao năng lực đội ngũ CB, CC, VC làm công tác CCHC</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Dự trù kinh phí Tổ chức các lớp bồi dưỡng cho công chức làm công tác tham mưu về CCHC các cấp năm 2024</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Dự toán kinh phí hoạt động cho năm 2025</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adjustRightInd w:val="0"/>
              <w:ind w:left="57" w:right="57" w:firstLine="146"/>
              <w:rPr>
                <w:bCs/>
                <w:color w:val="000000" w:themeColor="text1"/>
                <w:sz w:val="26"/>
                <w:szCs w:val="26"/>
              </w:rPr>
            </w:pPr>
          </w:p>
        </w:tc>
        <w:tc>
          <w:tcPr>
            <w:tcW w:w="997" w:type="dxa"/>
            <w:gridSpan w:val="2"/>
          </w:tcPr>
          <w:p w:rsidR="00677017" w:rsidRPr="004C1C5A" w:rsidRDefault="00677017" w:rsidP="00677017">
            <w:pPr>
              <w:adjustRightInd w:val="0"/>
              <w:ind w:left="57" w:right="57" w:firstLine="146"/>
              <w:rPr>
                <w:bCs/>
                <w:color w:val="000000" w:themeColor="text1"/>
                <w:sz w:val="26"/>
                <w:szCs w:val="26"/>
              </w:rPr>
            </w:pPr>
            <w:r w:rsidRPr="004C1C5A">
              <w:rPr>
                <w:bCs/>
                <w:color w:val="000000" w:themeColor="text1"/>
                <w:sz w:val="26"/>
                <w:szCs w:val="26"/>
              </w:rPr>
              <w:t>Tháng 12/2024</w:t>
            </w:r>
          </w:p>
        </w:tc>
        <w:tc>
          <w:tcPr>
            <w:tcW w:w="856" w:type="dxa"/>
          </w:tcPr>
          <w:p w:rsidR="00677017" w:rsidRPr="007F461B" w:rsidRDefault="00677017" w:rsidP="007F461B">
            <w:pPr>
              <w:pStyle w:val="TableParagraph"/>
              <w:spacing w:before="0"/>
              <w:ind w:left="57" w:right="57" w:hanging="53"/>
              <w:rPr>
                <w:color w:val="000000" w:themeColor="text1"/>
                <w:sz w:val="24"/>
                <w:szCs w:val="24"/>
              </w:rPr>
            </w:pPr>
            <w:r w:rsidRPr="007F461B">
              <w:rPr>
                <w:color w:val="000000" w:themeColor="text1"/>
                <w:sz w:val="24"/>
                <w:szCs w:val="24"/>
              </w:rPr>
              <w:t>Theo dự toán được phê duyệt</w:t>
            </w: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Nhiệm vụ 4:</w:t>
            </w:r>
            <w:r w:rsidRPr="004C1C5A">
              <w:rPr>
                <w:color w:val="000000" w:themeColor="text1"/>
                <w:sz w:val="26"/>
                <w:szCs w:val="26"/>
              </w:rPr>
              <w:t xml:space="preserve"> Tham mưu các văn bản chỉ đạo, hướng dẫn về công tác sáng kiến, giải pháp mới</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văn bản chỉ đạo, các Đăng ký sáng kiến, giải pháp</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 xml:space="preserve">Các Sở, cơ quan, đơn vị thuộc UBND tỉnh, UBND cấp huyện,  </w:t>
            </w:r>
            <w:r w:rsidRPr="004C1C5A">
              <w:rPr>
                <w:color w:val="000000" w:themeColor="text1"/>
                <w:sz w:val="26"/>
                <w:szCs w:val="26"/>
              </w:rPr>
              <w:lastRenderedPageBreak/>
              <w:t>thành phố</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bCs/>
                <w:color w:val="000000" w:themeColor="text1"/>
                <w:sz w:val="26"/>
                <w:szCs w:val="26"/>
              </w:rPr>
              <w:t>Tháng 03/2024 (</w:t>
            </w:r>
            <w:r w:rsidRPr="004C1C5A">
              <w:rPr>
                <w:color w:val="000000" w:themeColor="text1"/>
                <w:sz w:val="26"/>
                <w:szCs w:val="26"/>
              </w:rPr>
              <w:t xml:space="preserve">Gửi Đăng ký về </w:t>
            </w:r>
            <w:r w:rsidRPr="004C1C5A">
              <w:rPr>
                <w:color w:val="000000" w:themeColor="text1"/>
                <w:sz w:val="26"/>
                <w:szCs w:val="26"/>
              </w:rPr>
              <w:lastRenderedPageBreak/>
              <w:t>Sở Nội vụ</w:t>
            </w:r>
            <w:r w:rsidRPr="004C1C5A">
              <w:rPr>
                <w:bCs/>
                <w:color w:val="000000" w:themeColor="text1"/>
                <w:sz w:val="26"/>
                <w:szCs w:val="26"/>
              </w:rPr>
              <w:t>)</w:t>
            </w:r>
          </w:p>
        </w:tc>
        <w:tc>
          <w:tcPr>
            <w:tcW w:w="856" w:type="dxa"/>
          </w:tcPr>
          <w:p w:rsidR="00677017" w:rsidRPr="004C1C5A" w:rsidRDefault="00677017" w:rsidP="00677017">
            <w:pPr>
              <w:pStyle w:val="TableParagraph"/>
              <w:spacing w:before="40" w:after="4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Pr>
          <w:p w:rsidR="00677017" w:rsidRPr="004C1C5A" w:rsidRDefault="00677017" w:rsidP="00677017">
            <w:pPr>
              <w:spacing w:before="120" w:after="120"/>
              <w:ind w:right="143"/>
              <w:jc w:val="both"/>
              <w:rPr>
                <w:b/>
                <w:sz w:val="26"/>
                <w:szCs w:val="26"/>
              </w:rPr>
            </w:pPr>
            <w:r w:rsidRPr="004C1C5A">
              <w:rPr>
                <w:b/>
                <w:bCs/>
                <w:color w:val="000000" w:themeColor="text1"/>
                <w:sz w:val="26"/>
                <w:szCs w:val="26"/>
              </w:rPr>
              <w:t>3</w:t>
            </w:r>
            <w:r w:rsidRPr="004C1C5A">
              <w:rPr>
                <w:color w:val="000000" w:themeColor="text1"/>
                <w:sz w:val="26"/>
                <w:szCs w:val="26"/>
              </w:rPr>
              <w:t>. Đẩy mạnh công tác kiểm tra CCHC theo hướng thực chất.</w:t>
            </w: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Nhiệm vụ 1</w:t>
            </w:r>
            <w:r w:rsidRPr="004C1C5A">
              <w:rPr>
                <w:color w:val="000000" w:themeColor="text1"/>
                <w:sz w:val="26"/>
                <w:szCs w:val="26"/>
              </w:rPr>
              <w:t>: Tham mưu xây dựng Kế hoạch kiểm tra công tác CCHC năm 2024 của tỉnh, của  Sở, cơ quan, đơn vị thuộc UBND tỉnh, UBND cấp huyện</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 các văn bản chỉ đạo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adjustRightInd w:val="0"/>
              <w:ind w:left="57" w:right="57" w:firstLine="146"/>
              <w:rPr>
                <w:bCs/>
                <w:color w:val="000000" w:themeColor="text1"/>
                <w:sz w:val="26"/>
                <w:szCs w:val="26"/>
              </w:rPr>
            </w:pPr>
            <w:r w:rsidRPr="004C1C5A">
              <w:rPr>
                <w:bCs/>
                <w:color w:val="000000" w:themeColor="text1"/>
                <w:sz w:val="26"/>
                <w:szCs w:val="26"/>
              </w:rPr>
              <w:t>Các Sở, cơ quan, đơn vị thuộc UBND tỉnh</w:t>
            </w:r>
          </w:p>
        </w:tc>
        <w:tc>
          <w:tcPr>
            <w:tcW w:w="997" w:type="dxa"/>
            <w:gridSpan w:val="2"/>
          </w:tcPr>
          <w:p w:rsidR="00677017" w:rsidRPr="004C1C5A" w:rsidRDefault="00677017" w:rsidP="00677017">
            <w:pPr>
              <w:adjustRightInd w:val="0"/>
              <w:ind w:left="57" w:right="57" w:firstLine="146"/>
              <w:rPr>
                <w:bCs/>
                <w:color w:val="000000" w:themeColor="text1"/>
                <w:sz w:val="26"/>
                <w:szCs w:val="26"/>
              </w:rPr>
            </w:pPr>
            <w:r w:rsidRPr="004C1C5A">
              <w:rPr>
                <w:bCs/>
                <w:color w:val="000000" w:themeColor="text1"/>
                <w:sz w:val="26"/>
                <w:szCs w:val="26"/>
              </w:rPr>
              <w:t>Tháng 03/2024</w:t>
            </w:r>
          </w:p>
        </w:tc>
        <w:tc>
          <w:tcPr>
            <w:tcW w:w="856" w:type="dxa"/>
          </w:tcPr>
          <w:p w:rsidR="00677017" w:rsidRPr="004C1C5A" w:rsidRDefault="00677017" w:rsidP="00677017">
            <w:pPr>
              <w:pStyle w:val="TableParagraph"/>
              <w:spacing w:before="40" w:after="4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7F461B" w:rsidRDefault="00677017" w:rsidP="00677017">
            <w:pPr>
              <w:pStyle w:val="TableParagraph"/>
              <w:spacing w:before="0"/>
              <w:ind w:left="57" w:right="57"/>
              <w:jc w:val="both"/>
              <w:rPr>
                <w:color w:val="000000" w:themeColor="text1"/>
                <w:spacing w:val="-4"/>
                <w:sz w:val="26"/>
                <w:szCs w:val="26"/>
              </w:rPr>
            </w:pPr>
            <w:r w:rsidRPr="007F461B">
              <w:rPr>
                <w:b/>
                <w:bCs/>
                <w:color w:val="000000" w:themeColor="text1"/>
                <w:spacing w:val="-4"/>
                <w:sz w:val="26"/>
                <w:szCs w:val="26"/>
              </w:rPr>
              <w:t>Nhiệm vụ  2</w:t>
            </w:r>
            <w:r w:rsidRPr="007F461B">
              <w:rPr>
                <w:color w:val="000000" w:themeColor="text1"/>
                <w:spacing w:val="-4"/>
                <w:sz w:val="26"/>
                <w:szCs w:val="26"/>
              </w:rPr>
              <w:t>: Tham mưu xây dựng Kế hoạch kiểm tra công tác cải cách hành chính năm 2024 của  Sở, cơ quan, đơn vị thuộc UBND tỉnh, UBND cấp huyện.</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 ban hành các văn bản chỉ đạo.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 các văn bản chỉ đạo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cơ quan, đơn vị thuộc UBND tỉnh, UBND cấp huyện, thành phố</w:t>
            </w:r>
          </w:p>
        </w:tc>
        <w:tc>
          <w:tcPr>
            <w:tcW w:w="1413" w:type="dxa"/>
          </w:tcPr>
          <w:p w:rsidR="00677017" w:rsidRPr="004C1C5A" w:rsidRDefault="00677017" w:rsidP="00677017">
            <w:pPr>
              <w:adjustRightInd w:val="0"/>
              <w:ind w:left="57" w:right="57" w:firstLine="146"/>
              <w:rPr>
                <w:bCs/>
                <w:color w:val="000000" w:themeColor="text1"/>
                <w:sz w:val="26"/>
                <w:szCs w:val="26"/>
              </w:rPr>
            </w:pPr>
          </w:p>
        </w:tc>
        <w:tc>
          <w:tcPr>
            <w:tcW w:w="997" w:type="dxa"/>
            <w:gridSpan w:val="2"/>
          </w:tcPr>
          <w:p w:rsidR="00677017" w:rsidRPr="004C1C5A" w:rsidRDefault="00677017" w:rsidP="00677017">
            <w:pPr>
              <w:adjustRightInd w:val="0"/>
              <w:ind w:left="57" w:right="57" w:firstLine="146"/>
              <w:rPr>
                <w:bCs/>
                <w:color w:val="000000" w:themeColor="text1"/>
                <w:sz w:val="26"/>
                <w:szCs w:val="26"/>
              </w:rPr>
            </w:pPr>
            <w:r w:rsidRPr="004C1C5A">
              <w:rPr>
                <w:bCs/>
                <w:color w:val="000000" w:themeColor="text1"/>
                <w:sz w:val="26"/>
                <w:szCs w:val="26"/>
              </w:rPr>
              <w:t>Tháng 03/2024 (</w:t>
            </w:r>
            <w:r w:rsidRPr="004C1C5A">
              <w:rPr>
                <w:color w:val="000000" w:themeColor="text1"/>
                <w:sz w:val="26"/>
                <w:szCs w:val="26"/>
              </w:rPr>
              <w:t>Gửi KH về Sở Nội vụ</w:t>
            </w:r>
            <w:r w:rsidRPr="004C1C5A">
              <w:rPr>
                <w:bCs/>
                <w:color w:val="000000" w:themeColor="text1"/>
                <w:sz w:val="26"/>
                <w:szCs w:val="26"/>
              </w:rPr>
              <w:t>)</w:t>
            </w:r>
          </w:p>
        </w:tc>
        <w:tc>
          <w:tcPr>
            <w:tcW w:w="856" w:type="dxa"/>
          </w:tcPr>
          <w:p w:rsidR="00677017" w:rsidRPr="004C1C5A" w:rsidRDefault="00677017" w:rsidP="00677017">
            <w:pPr>
              <w:pStyle w:val="TableParagraph"/>
              <w:spacing w:before="40" w:after="4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val="restart"/>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4</w:t>
            </w:r>
            <w:r w:rsidRPr="004C1C5A">
              <w:rPr>
                <w:color w:val="000000" w:themeColor="text1"/>
                <w:sz w:val="26"/>
                <w:szCs w:val="26"/>
              </w:rPr>
              <w:t xml:space="preserve">. Nâng cao chỉ số CCHC cấp tỉnh, các sở, cơ quan thuộc UBND tỉnh, UBND các huyện, thành phố; Chỉ số hài lòng của người dân, tổ chức đối với sự phục vụ của cơ quan hành chính nhà nước </w:t>
            </w: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Nhiệm vụ 1</w:t>
            </w:r>
            <w:r w:rsidRPr="004C1C5A">
              <w:rPr>
                <w:color w:val="000000" w:themeColor="text1"/>
                <w:sz w:val="26"/>
                <w:szCs w:val="26"/>
              </w:rPr>
              <w:t>: Tham mưu trình Chủ tịch UBND tỉnh công bố kết quả xác định chỉ số CCHC các sở, cơ quan thuộc UBND tỉnh, UBND các huyện, thành phố năm 2023; Chỉ số hài lòng của người dân, tổ chức đối với sự phục vụ của cơ quan hành chính nhà nước năm 2023</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các văn bản chỉ đạo, tổ chức thẩm định, tổng hợp, xây dựng báo cáo.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Báo cáo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cơ quan, đơn vị thuộc UBND tỉnh, UBND cấp huyện</w:t>
            </w: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bCs/>
                <w:color w:val="000000" w:themeColor="text1"/>
                <w:sz w:val="26"/>
                <w:szCs w:val="26"/>
              </w:rPr>
              <w:t>Tháng 01/2024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8470E8" w:rsidRDefault="00677017" w:rsidP="00677017">
            <w:pPr>
              <w:pStyle w:val="TableParagraph"/>
              <w:spacing w:before="0"/>
              <w:ind w:left="57" w:right="57"/>
              <w:jc w:val="both"/>
              <w:rPr>
                <w:color w:val="000000" w:themeColor="text1"/>
                <w:spacing w:val="-4"/>
                <w:sz w:val="26"/>
                <w:szCs w:val="26"/>
              </w:rPr>
            </w:pPr>
            <w:r w:rsidRPr="008470E8">
              <w:rPr>
                <w:b/>
                <w:bCs/>
                <w:color w:val="000000" w:themeColor="text1"/>
                <w:spacing w:val="-4"/>
                <w:sz w:val="26"/>
                <w:szCs w:val="26"/>
              </w:rPr>
              <w:t>Nhiệm vụ 2</w:t>
            </w:r>
            <w:r w:rsidRPr="008470E8">
              <w:rPr>
                <w:color w:val="000000" w:themeColor="text1"/>
                <w:spacing w:val="-4"/>
                <w:sz w:val="26"/>
                <w:szCs w:val="26"/>
              </w:rPr>
              <w:t xml:space="preserve">: Triển khai tự chấm điểm, xác định chỉ số </w:t>
            </w:r>
            <w:r w:rsidRPr="008470E8">
              <w:rPr>
                <w:color w:val="000000" w:themeColor="text1"/>
                <w:spacing w:val="-4"/>
                <w:sz w:val="26"/>
                <w:szCs w:val="26"/>
              </w:rPr>
              <w:lastRenderedPageBreak/>
              <w:t>CCHC cấp tỉnh năm 2023 gửi Bộ Nội vụ thẩm định</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lastRenderedPageBreak/>
              <w:t>Hoạt động 1</w:t>
            </w:r>
            <w:r w:rsidRPr="004C1C5A">
              <w:rPr>
                <w:color w:val="000000" w:themeColor="text1"/>
                <w:sz w:val="26"/>
                <w:szCs w:val="26"/>
              </w:rPr>
              <w:t xml:space="preserve">: Xây dựng các văn bản chỉ đạo, tổ chức thẩm định, </w:t>
            </w:r>
            <w:r w:rsidRPr="004C1C5A">
              <w:rPr>
                <w:color w:val="000000" w:themeColor="text1"/>
                <w:sz w:val="26"/>
                <w:szCs w:val="26"/>
              </w:rPr>
              <w:lastRenderedPageBreak/>
              <w:t>tổng hợp, xây dựng báo cáo.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lastRenderedPageBreak/>
              <w:t>Báo cáo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 xml:space="preserve">Các Sở, cơ quan, đơn </w:t>
            </w:r>
            <w:r w:rsidRPr="004C1C5A">
              <w:rPr>
                <w:color w:val="000000" w:themeColor="text1"/>
                <w:sz w:val="26"/>
                <w:szCs w:val="26"/>
              </w:rPr>
              <w:lastRenderedPageBreak/>
              <w:t>vị thuộc UBND tỉnh</w:t>
            </w: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lastRenderedPageBreak/>
              <w:t>Quý I/2024</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Nhiệm vụ 3</w:t>
            </w:r>
            <w:r w:rsidRPr="004C1C5A">
              <w:rPr>
                <w:color w:val="000000" w:themeColor="text1"/>
                <w:sz w:val="26"/>
                <w:szCs w:val="26"/>
              </w:rPr>
              <w:t>: Tham mưu xây dựng Báo cáo đánh giá kết quả Chỉ số CCHC (PAR INDEX) và Chỉ số hài lòng của người dân, tổ chức đối với sự phục vụ của cơ quan hành chính nhà nước (SIPAS) năm 2023 của tỉnh</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báo cáo.</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Báo cáo</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Các Sở, cơ quan, đơn vị thuộc UBND tỉnh, UBND cấp huyện, thành phố</w:t>
            </w:r>
          </w:p>
        </w:tc>
        <w:tc>
          <w:tcPr>
            <w:tcW w:w="997" w:type="dxa"/>
            <w:gridSpan w:val="2"/>
          </w:tcPr>
          <w:p w:rsidR="00677017" w:rsidRPr="004C1C5A" w:rsidRDefault="00677017" w:rsidP="00677017">
            <w:pPr>
              <w:pStyle w:val="TableParagraph"/>
              <w:spacing w:before="0"/>
              <w:ind w:left="57" w:right="57" w:firstLine="147"/>
              <w:rPr>
                <w:color w:val="000000" w:themeColor="text1"/>
                <w:sz w:val="26"/>
                <w:szCs w:val="26"/>
              </w:rPr>
            </w:pPr>
            <w:r w:rsidRPr="004C1C5A">
              <w:rPr>
                <w:color w:val="000000" w:themeColor="text1"/>
                <w:sz w:val="26"/>
                <w:szCs w:val="26"/>
              </w:rPr>
              <w:t>Quý II/2024 (Sau khi Ban CĐ CCHC của Chính phủ công bố kết quả)</w:t>
            </w:r>
          </w:p>
        </w:tc>
        <w:tc>
          <w:tcPr>
            <w:tcW w:w="856" w:type="dxa"/>
          </w:tcPr>
          <w:p w:rsidR="00677017" w:rsidRPr="004C1C5A" w:rsidRDefault="00677017" w:rsidP="00677017">
            <w:pPr>
              <w:pStyle w:val="TableParagraph"/>
              <w:spacing w:before="0"/>
              <w:ind w:left="57" w:right="57" w:firstLine="146"/>
              <w:rPr>
                <w:color w:val="000000" w:themeColor="text1"/>
                <w:sz w:val="26"/>
                <w:szCs w:val="26"/>
              </w:rPr>
            </w:pP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4C1C5A" w:rsidRDefault="00677017" w:rsidP="008470E8">
            <w:pPr>
              <w:pStyle w:val="TableParagraph"/>
              <w:spacing w:before="0"/>
              <w:ind w:left="57" w:right="57"/>
              <w:jc w:val="both"/>
              <w:rPr>
                <w:color w:val="000000" w:themeColor="text1"/>
                <w:sz w:val="26"/>
                <w:szCs w:val="26"/>
              </w:rPr>
            </w:pPr>
            <w:r w:rsidRPr="004C1C5A">
              <w:rPr>
                <w:b/>
                <w:bCs/>
                <w:color w:val="000000" w:themeColor="text1"/>
                <w:sz w:val="26"/>
                <w:szCs w:val="26"/>
              </w:rPr>
              <w:t>Nhiệm vụ 4</w:t>
            </w:r>
            <w:r w:rsidRPr="004C1C5A">
              <w:rPr>
                <w:color w:val="000000" w:themeColor="text1"/>
                <w:sz w:val="26"/>
                <w:szCs w:val="26"/>
              </w:rPr>
              <w:t xml:space="preserve">: Tham mưu ban hành Kế hoạch xác định Chỉ số cải cách hành chính của các sở, cơ quan thuộc UBND tỉnh, UBND các huyện, </w:t>
            </w:r>
            <w:r w:rsidR="008470E8">
              <w:rPr>
                <w:color w:val="000000" w:themeColor="text1"/>
                <w:sz w:val="26"/>
                <w:szCs w:val="26"/>
              </w:rPr>
              <w:t>TP</w:t>
            </w:r>
            <w:r w:rsidRPr="004C1C5A">
              <w:rPr>
                <w:color w:val="000000" w:themeColor="text1"/>
                <w:sz w:val="26"/>
                <w:szCs w:val="26"/>
              </w:rPr>
              <w:t xml:space="preserve"> năm 2024</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Xây dựng Kế hoạch.</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10/2024</w:t>
            </w:r>
          </w:p>
        </w:tc>
        <w:tc>
          <w:tcPr>
            <w:tcW w:w="856" w:type="dxa"/>
          </w:tcPr>
          <w:p w:rsidR="00677017" w:rsidRPr="008470E8" w:rsidRDefault="00677017" w:rsidP="008470E8">
            <w:pPr>
              <w:pStyle w:val="TableParagraph"/>
              <w:spacing w:before="0"/>
              <w:ind w:left="57" w:right="57" w:firstLine="146"/>
              <w:rPr>
                <w:color w:val="000000" w:themeColor="text1"/>
                <w:sz w:val="26"/>
                <w:szCs w:val="26"/>
              </w:rPr>
            </w:pPr>
            <w:r w:rsidRPr="004C1C5A">
              <w:rPr>
                <w:color w:val="000000" w:themeColor="text1"/>
                <w:sz w:val="26"/>
                <w:szCs w:val="26"/>
              </w:rPr>
              <w:t>Theo dự toán được phê duyệt</w:t>
            </w:r>
          </w:p>
        </w:tc>
      </w:tr>
      <w:tr w:rsidR="00677017" w:rsidRPr="004C1C5A" w:rsidTr="004C1C5A">
        <w:trPr>
          <w:trHeight w:val="778"/>
        </w:trPr>
        <w:tc>
          <w:tcPr>
            <w:tcW w:w="557" w:type="dxa"/>
            <w:shd w:val="clear" w:color="auto" w:fill="auto"/>
            <w:vAlign w:val="center"/>
          </w:tcPr>
          <w:p w:rsidR="00677017" w:rsidRPr="004C1C5A" w:rsidRDefault="00677017" w:rsidP="00677017">
            <w:pPr>
              <w:pStyle w:val="TableParagraph"/>
              <w:spacing w:before="40" w:after="40"/>
              <w:ind w:left="0"/>
              <w:jc w:val="center"/>
              <w:rPr>
                <w:b/>
                <w:color w:val="000000" w:themeColor="text1"/>
                <w:sz w:val="26"/>
                <w:szCs w:val="26"/>
              </w:rPr>
            </w:pPr>
          </w:p>
        </w:tc>
        <w:tc>
          <w:tcPr>
            <w:tcW w:w="2694" w:type="dxa"/>
            <w:vMerge/>
          </w:tcPr>
          <w:p w:rsidR="00677017" w:rsidRPr="004C1C5A" w:rsidRDefault="00677017" w:rsidP="00677017">
            <w:pPr>
              <w:spacing w:before="120" w:after="120"/>
              <w:ind w:right="143"/>
              <w:jc w:val="both"/>
              <w:rPr>
                <w:b/>
                <w:sz w:val="26"/>
                <w:szCs w:val="26"/>
              </w:rPr>
            </w:pPr>
          </w:p>
        </w:tc>
        <w:tc>
          <w:tcPr>
            <w:tcW w:w="2835" w:type="dxa"/>
          </w:tcPr>
          <w:p w:rsidR="00677017" w:rsidRPr="008470E8" w:rsidRDefault="00677017" w:rsidP="00677017">
            <w:pPr>
              <w:pStyle w:val="TableParagraph"/>
              <w:spacing w:before="0"/>
              <w:ind w:left="57" w:right="57"/>
              <w:jc w:val="both"/>
              <w:rPr>
                <w:color w:val="000000" w:themeColor="text1"/>
                <w:spacing w:val="-6"/>
                <w:sz w:val="26"/>
                <w:szCs w:val="26"/>
              </w:rPr>
            </w:pPr>
            <w:r w:rsidRPr="008470E8">
              <w:rPr>
                <w:b/>
                <w:bCs/>
                <w:color w:val="000000" w:themeColor="text1"/>
                <w:spacing w:val="-6"/>
                <w:sz w:val="26"/>
                <w:szCs w:val="26"/>
              </w:rPr>
              <w:t>Nhiệm vụ 5</w:t>
            </w:r>
            <w:r w:rsidRPr="008470E8">
              <w:rPr>
                <w:color w:val="000000" w:themeColor="text1"/>
                <w:spacing w:val="-6"/>
                <w:sz w:val="26"/>
                <w:szCs w:val="26"/>
              </w:rPr>
              <w:t>: Nghiên cứu, đề xuất kinh phí xác định Chỉ số cải cách hành chính của các sở, cơ quan thuộc UBND tỉnh, UBND các huyện, thành phố năm 2024</w:t>
            </w:r>
          </w:p>
        </w:tc>
        <w:tc>
          <w:tcPr>
            <w:tcW w:w="3544" w:type="dxa"/>
          </w:tcPr>
          <w:p w:rsidR="00677017" w:rsidRPr="004C1C5A" w:rsidRDefault="00677017" w:rsidP="00677017">
            <w:pPr>
              <w:pStyle w:val="TableParagraph"/>
              <w:spacing w:before="0"/>
              <w:ind w:left="57" w:right="57"/>
              <w:jc w:val="both"/>
              <w:rPr>
                <w:color w:val="000000" w:themeColor="text1"/>
                <w:sz w:val="26"/>
                <w:szCs w:val="26"/>
              </w:rPr>
            </w:pPr>
            <w:r w:rsidRPr="004C1C5A">
              <w:rPr>
                <w:b/>
                <w:bCs/>
                <w:color w:val="000000" w:themeColor="text1"/>
                <w:sz w:val="26"/>
                <w:szCs w:val="26"/>
              </w:rPr>
              <w:t>Hoạt động 1</w:t>
            </w:r>
            <w:r w:rsidRPr="004C1C5A">
              <w:rPr>
                <w:color w:val="000000" w:themeColor="text1"/>
                <w:sz w:val="26"/>
                <w:szCs w:val="26"/>
              </w:rPr>
              <w:t>: Lập dự trù kinh phí xác định Chỉ số CCHC.</w:t>
            </w:r>
          </w:p>
        </w:tc>
        <w:tc>
          <w:tcPr>
            <w:tcW w:w="1559"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Kế hoạch</w:t>
            </w:r>
          </w:p>
        </w:tc>
        <w:tc>
          <w:tcPr>
            <w:tcW w:w="1701" w:type="dxa"/>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Sở Nội vụ</w:t>
            </w:r>
          </w:p>
        </w:tc>
        <w:tc>
          <w:tcPr>
            <w:tcW w:w="1413" w:type="dxa"/>
          </w:tcPr>
          <w:p w:rsidR="00677017" w:rsidRPr="004C1C5A" w:rsidRDefault="00677017" w:rsidP="00677017">
            <w:pPr>
              <w:pStyle w:val="TableParagraph"/>
              <w:spacing w:before="0"/>
              <w:ind w:left="57" w:right="57" w:firstLine="146"/>
              <w:rPr>
                <w:color w:val="000000" w:themeColor="text1"/>
                <w:sz w:val="26"/>
                <w:szCs w:val="26"/>
              </w:rPr>
            </w:pPr>
          </w:p>
        </w:tc>
        <w:tc>
          <w:tcPr>
            <w:tcW w:w="997" w:type="dxa"/>
            <w:gridSpan w:val="2"/>
          </w:tcPr>
          <w:p w:rsidR="00677017" w:rsidRPr="004C1C5A" w:rsidRDefault="00677017" w:rsidP="00677017">
            <w:pPr>
              <w:pStyle w:val="TableParagraph"/>
              <w:spacing w:before="0"/>
              <w:ind w:left="57" w:right="57" w:firstLine="146"/>
              <w:rPr>
                <w:color w:val="000000" w:themeColor="text1"/>
                <w:sz w:val="26"/>
                <w:szCs w:val="26"/>
              </w:rPr>
            </w:pPr>
            <w:r w:rsidRPr="004C1C5A">
              <w:rPr>
                <w:color w:val="000000" w:themeColor="text1"/>
                <w:sz w:val="26"/>
                <w:szCs w:val="26"/>
              </w:rPr>
              <w:t>Tháng 10/2024</w:t>
            </w:r>
          </w:p>
        </w:tc>
        <w:tc>
          <w:tcPr>
            <w:tcW w:w="856" w:type="dxa"/>
          </w:tcPr>
          <w:p w:rsidR="00677017" w:rsidRPr="004C1C5A" w:rsidRDefault="008470E8" w:rsidP="008470E8">
            <w:pPr>
              <w:pStyle w:val="TableParagraph"/>
              <w:spacing w:before="0"/>
              <w:ind w:left="57" w:right="57" w:firstLine="146"/>
              <w:rPr>
                <w:color w:val="000000" w:themeColor="text1"/>
                <w:sz w:val="26"/>
                <w:szCs w:val="26"/>
              </w:rPr>
            </w:pPr>
            <w:r>
              <w:rPr>
                <w:color w:val="000000" w:themeColor="text1"/>
                <w:sz w:val="26"/>
                <w:szCs w:val="26"/>
              </w:rPr>
              <w:t>Theo dự toán được phê duyệt</w:t>
            </w:r>
          </w:p>
        </w:tc>
      </w:tr>
    </w:tbl>
    <w:p w:rsidR="00FC139D" w:rsidRPr="004C1C5A" w:rsidRDefault="00FC139D" w:rsidP="003F5761">
      <w:pPr>
        <w:jc w:val="both"/>
        <w:rPr>
          <w:color w:val="000000" w:themeColor="text1"/>
          <w:sz w:val="26"/>
          <w:szCs w:val="26"/>
        </w:rPr>
      </w:pPr>
    </w:p>
    <w:sectPr w:rsidR="00FC139D" w:rsidRPr="004C1C5A" w:rsidSect="00704447">
      <w:headerReference w:type="default" r:id="rId7"/>
      <w:pgSz w:w="16840" w:h="11907" w:orient="landscape" w:code="9"/>
      <w:pgMar w:top="1247" w:right="1134" w:bottom="851" w:left="1021" w:header="62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73" w:rsidRDefault="00EF4F73" w:rsidP="0078471E">
      <w:r>
        <w:separator/>
      </w:r>
    </w:p>
  </w:endnote>
  <w:endnote w:type="continuationSeparator" w:id="0">
    <w:p w:rsidR="00EF4F73" w:rsidRDefault="00EF4F73" w:rsidP="0078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73" w:rsidRDefault="00EF4F73" w:rsidP="0078471E">
      <w:r>
        <w:separator/>
      </w:r>
    </w:p>
  </w:footnote>
  <w:footnote w:type="continuationSeparator" w:id="0">
    <w:p w:rsidR="00EF4F73" w:rsidRDefault="00EF4F73" w:rsidP="0078471E">
      <w:r>
        <w:continuationSeparator/>
      </w:r>
    </w:p>
  </w:footnote>
  <w:footnote w:id="1">
    <w:p w:rsidR="00677017" w:rsidRPr="00AA483D" w:rsidRDefault="00677017">
      <w:pPr>
        <w:pStyle w:val="FootnoteText"/>
      </w:pPr>
      <w:r>
        <w:rPr>
          <w:rStyle w:val="FootnoteReference"/>
        </w:rPr>
        <w:footnoteRef/>
      </w:r>
      <w:r>
        <w:t xml:space="preserve"> </w:t>
      </w:r>
      <w:r w:rsidRPr="00AA483D">
        <w:rPr>
          <w:lang w:val="pt-BR" w:eastAsia="vi-VN"/>
        </w:rPr>
        <w:t>ngày 25/10/2017 của Ban Chấp hành Trung ương Đảng khóa XII về “một số vấn đề tiếp tục đổi mới, sắp xếp tổ chức bộ máy của hệ thống chính trị tinh gọn, hoạt động hiệu lực, hiệu quả”</w:t>
      </w:r>
      <w:r>
        <w:rPr>
          <w:lang w:val="pt-BR" w:eastAsia="vi-VN"/>
        </w:rPr>
        <w:t>.</w:t>
      </w:r>
    </w:p>
  </w:footnote>
  <w:footnote w:id="2">
    <w:p w:rsidR="00677017" w:rsidRDefault="00677017">
      <w:pPr>
        <w:pStyle w:val="FootnoteText"/>
      </w:pPr>
      <w:r>
        <w:rPr>
          <w:rStyle w:val="FootnoteReference"/>
        </w:rPr>
        <w:footnoteRef/>
      </w:r>
      <w:r>
        <w:t xml:space="preserve"> </w:t>
      </w:r>
      <w:r w:rsidRPr="00AA483D">
        <w:rPr>
          <w:lang w:val="pt-BR" w:eastAsia="vi-VN"/>
        </w:rPr>
        <w:t>ngày 25/10/2017 về “tiếp tục đổi mới hệ thống tổ chức và quản lý, nâng cao chất lượng và hiệu quả hoạt động của các đơn vị sự nghiệp công lập”</w:t>
      </w:r>
      <w:r>
        <w:rPr>
          <w:lang w:val="pt-BR" w:eastAsia="vi-VN"/>
        </w:rPr>
        <w:t>.</w:t>
      </w:r>
    </w:p>
  </w:footnote>
  <w:footnote w:id="3">
    <w:p w:rsidR="00677017" w:rsidRPr="00941F46" w:rsidRDefault="00677017">
      <w:pPr>
        <w:pStyle w:val="FootnoteText"/>
      </w:pPr>
      <w:r>
        <w:rPr>
          <w:rStyle w:val="FootnoteReference"/>
        </w:rPr>
        <w:footnoteRef/>
      </w:r>
      <w:r>
        <w:t xml:space="preserve"> </w:t>
      </w:r>
      <w:r w:rsidRPr="00AA483D">
        <w:rPr>
          <w:color w:val="000000"/>
          <w:shd w:val="clear" w:color="auto" w:fill="FFFFFF"/>
          <w:lang w:val="vi-VN"/>
        </w:rPr>
        <w:t>ngày 04 tháng 4 năm 2014 của Chính phủ quy định tổ chức các cơ quan chuyên môn thuộc Ủy ban nhân dân tỉnh, thành phố trực thuộc trung ương</w:t>
      </w:r>
      <w:r>
        <w:rPr>
          <w:color w:val="000000"/>
          <w:shd w:val="clear" w:color="auto" w:fill="FFFFFF"/>
        </w:rPr>
        <w:t>.</w:t>
      </w:r>
    </w:p>
  </w:footnote>
  <w:footnote w:id="4">
    <w:p w:rsidR="00677017" w:rsidRDefault="00677017">
      <w:pPr>
        <w:pStyle w:val="FootnoteText"/>
      </w:pPr>
      <w:r>
        <w:rPr>
          <w:rStyle w:val="FootnoteReference"/>
        </w:rPr>
        <w:footnoteRef/>
      </w:r>
      <w:r>
        <w:t xml:space="preserve"> </w:t>
      </w:r>
      <w:r w:rsidRPr="00AA483D">
        <w:rPr>
          <w:lang w:val="pt-BR" w:eastAsia="vi-VN"/>
        </w:rPr>
        <w:t>ngày 14/9/2020</w:t>
      </w:r>
      <w:r w:rsidRPr="00AA483D">
        <w:rPr>
          <w:i/>
          <w:iCs/>
        </w:rPr>
        <w:t xml:space="preserve"> </w:t>
      </w:r>
      <w:r w:rsidRPr="001E1EDC">
        <w:t>sửa đổi, bổ sung một số điều của Nghị định số </w:t>
      </w:r>
      <w:hyperlink r:id="rId1" w:tgtFrame="_blank" w:tooltip="Nghị định 37/2014/NĐ-CP" w:history="1">
        <w:r w:rsidRPr="001E1EDC">
          <w:t>37/2014/NĐ-CP</w:t>
        </w:r>
      </w:hyperlink>
      <w:r w:rsidRPr="001E1EDC">
        <w:t> ngày 05 tháng 5 năm 2014 của Chính phủ quy định tổ chức các cơ quan chuyên môn thuộc Ủy ban nhân dân huyện, quận, thị xã, thành phố thuộc tỉnh, thành phố trực thuộc trung ương</w:t>
      </w:r>
      <w:r w:rsidRPr="001E1EDC">
        <w:rPr>
          <w:i/>
          <w:iCs/>
        </w:rPr>
        <w:t>.</w:t>
      </w:r>
    </w:p>
  </w:footnote>
  <w:footnote w:id="5">
    <w:p w:rsidR="00677017" w:rsidRDefault="00677017">
      <w:pPr>
        <w:pStyle w:val="FootnoteText"/>
      </w:pPr>
      <w:r>
        <w:rPr>
          <w:rStyle w:val="FootnoteReference"/>
        </w:rPr>
        <w:footnoteRef/>
      </w:r>
      <w:r>
        <w:t xml:space="preserve"> </w:t>
      </w:r>
      <w:r w:rsidRPr="006B2333">
        <w:rPr>
          <w:lang w:val="pt-BR" w:eastAsia="vi-VN"/>
        </w:rPr>
        <w:t>ngày 07/10/2020</w:t>
      </w:r>
      <w:r w:rsidRPr="006B2333">
        <w:rPr>
          <w:color w:val="000000"/>
          <w:shd w:val="clear" w:color="auto" w:fill="FFFFFF"/>
        </w:rPr>
        <w:t xml:space="preserve"> quy định về thành lập, tổ chức lại, giải thể đơn vị sự nghiệp công lập</w:t>
      </w:r>
      <w:r w:rsidRPr="006B2333">
        <w:rPr>
          <w:color w:val="000000"/>
          <w:sz w:val="24"/>
          <w:szCs w:val="24"/>
          <w:shd w:val="clear" w:color="auto" w:fill="FFFFFF"/>
        </w:rPr>
        <w:t>.</w:t>
      </w:r>
    </w:p>
  </w:footnote>
  <w:footnote w:id="6">
    <w:p w:rsidR="00677017" w:rsidRPr="00F25B8B" w:rsidRDefault="00677017">
      <w:pPr>
        <w:pStyle w:val="FootnoteText"/>
      </w:pPr>
      <w:r w:rsidRPr="00F25B8B">
        <w:rPr>
          <w:rStyle w:val="FootnoteReference"/>
        </w:rPr>
        <w:footnoteRef/>
      </w:r>
      <w:r w:rsidRPr="00F25B8B">
        <w:t xml:space="preserve"> </w:t>
      </w:r>
      <w:r w:rsidRPr="00F25B8B">
        <w:rPr>
          <w:color w:val="000000"/>
          <w:shd w:val="clear" w:color="auto" w:fill="FFFFFF"/>
        </w:rPr>
        <w:t>ngày 21/2021quy định cơ chế tự chủ tài chính của các đơn vị sự nghiệp công lập</w:t>
      </w:r>
      <w:r>
        <w:rPr>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87039"/>
      <w:docPartObj>
        <w:docPartGallery w:val="Page Numbers (Top of Page)"/>
        <w:docPartUnique/>
      </w:docPartObj>
    </w:sdtPr>
    <w:sdtEndPr>
      <w:rPr>
        <w:noProof/>
      </w:rPr>
    </w:sdtEndPr>
    <w:sdtContent>
      <w:p w:rsidR="006D68EF" w:rsidRDefault="006D68EF">
        <w:pPr>
          <w:pStyle w:val="Header"/>
          <w:jc w:val="center"/>
        </w:pPr>
        <w:r>
          <w:fldChar w:fldCharType="begin"/>
        </w:r>
        <w:r>
          <w:instrText xml:space="preserve"> PAGE   \* MERGEFORMAT </w:instrText>
        </w:r>
        <w:r>
          <w:fldChar w:fldCharType="separate"/>
        </w:r>
        <w:r w:rsidR="00014D2C">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0C4"/>
    <w:multiLevelType w:val="hybridMultilevel"/>
    <w:tmpl w:val="B1E88E7E"/>
    <w:lvl w:ilvl="0" w:tplc="8932DBD8">
      <w:start w:val="1"/>
      <w:numFmt w:val="decimal"/>
      <w:lvlText w:val="%1."/>
      <w:lvlJc w:val="left"/>
      <w:pPr>
        <w:ind w:left="417" w:hanging="360"/>
      </w:pPr>
      <w:rPr>
        <w:rFonts w:ascii="Times New Roman" w:hAnsi="Times New Roman" w:cs="Times New Roman" w:hint="default"/>
        <w:color w:val="auto"/>
        <w:sz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19D8344F"/>
    <w:multiLevelType w:val="multilevel"/>
    <w:tmpl w:val="06E25F88"/>
    <w:lvl w:ilvl="0">
      <w:start w:val="1"/>
      <w:numFmt w:val="decimal"/>
      <w:lvlText w:val="%1."/>
      <w:lvlJc w:val="left"/>
      <w:pPr>
        <w:ind w:left="360" w:hanging="360"/>
      </w:pPr>
      <w:rPr>
        <w:rFonts w:hint="default"/>
        <w:color w:val="000000"/>
        <w:sz w:val="24"/>
      </w:rPr>
    </w:lvl>
    <w:lvl w:ilvl="1">
      <w:start w:val="1"/>
      <w:numFmt w:val="decimal"/>
      <w:lvlText w:val="%1.%2."/>
      <w:lvlJc w:val="left"/>
      <w:pPr>
        <w:ind w:left="961" w:hanging="720"/>
      </w:pPr>
      <w:rPr>
        <w:rFonts w:hint="default"/>
        <w:color w:val="000000"/>
        <w:sz w:val="24"/>
      </w:rPr>
    </w:lvl>
    <w:lvl w:ilvl="2">
      <w:start w:val="1"/>
      <w:numFmt w:val="decimal"/>
      <w:lvlText w:val="%1.%2.%3."/>
      <w:lvlJc w:val="left"/>
      <w:pPr>
        <w:ind w:left="1202" w:hanging="720"/>
      </w:pPr>
      <w:rPr>
        <w:rFonts w:hint="default"/>
        <w:color w:val="000000"/>
        <w:sz w:val="24"/>
      </w:rPr>
    </w:lvl>
    <w:lvl w:ilvl="3">
      <w:start w:val="1"/>
      <w:numFmt w:val="decimal"/>
      <w:lvlText w:val="%1.%2.%3.%4."/>
      <w:lvlJc w:val="left"/>
      <w:pPr>
        <w:ind w:left="1803" w:hanging="1080"/>
      </w:pPr>
      <w:rPr>
        <w:rFonts w:hint="default"/>
        <w:color w:val="000000"/>
        <w:sz w:val="24"/>
      </w:rPr>
    </w:lvl>
    <w:lvl w:ilvl="4">
      <w:start w:val="1"/>
      <w:numFmt w:val="decimal"/>
      <w:lvlText w:val="%1.%2.%3.%4.%5."/>
      <w:lvlJc w:val="left"/>
      <w:pPr>
        <w:ind w:left="2044" w:hanging="1080"/>
      </w:pPr>
      <w:rPr>
        <w:rFonts w:hint="default"/>
        <w:color w:val="000000"/>
        <w:sz w:val="24"/>
      </w:rPr>
    </w:lvl>
    <w:lvl w:ilvl="5">
      <w:start w:val="1"/>
      <w:numFmt w:val="decimal"/>
      <w:lvlText w:val="%1.%2.%3.%4.%5.%6."/>
      <w:lvlJc w:val="left"/>
      <w:pPr>
        <w:ind w:left="2645" w:hanging="1440"/>
      </w:pPr>
      <w:rPr>
        <w:rFonts w:hint="default"/>
        <w:color w:val="000000"/>
        <w:sz w:val="24"/>
      </w:rPr>
    </w:lvl>
    <w:lvl w:ilvl="6">
      <w:start w:val="1"/>
      <w:numFmt w:val="decimal"/>
      <w:lvlText w:val="%1.%2.%3.%4.%5.%6.%7."/>
      <w:lvlJc w:val="left"/>
      <w:pPr>
        <w:ind w:left="2886" w:hanging="1440"/>
      </w:pPr>
      <w:rPr>
        <w:rFonts w:hint="default"/>
        <w:color w:val="000000"/>
        <w:sz w:val="24"/>
      </w:rPr>
    </w:lvl>
    <w:lvl w:ilvl="7">
      <w:start w:val="1"/>
      <w:numFmt w:val="decimal"/>
      <w:lvlText w:val="%1.%2.%3.%4.%5.%6.%7.%8."/>
      <w:lvlJc w:val="left"/>
      <w:pPr>
        <w:ind w:left="3487" w:hanging="1800"/>
      </w:pPr>
      <w:rPr>
        <w:rFonts w:hint="default"/>
        <w:color w:val="000000"/>
        <w:sz w:val="24"/>
      </w:rPr>
    </w:lvl>
    <w:lvl w:ilvl="8">
      <w:start w:val="1"/>
      <w:numFmt w:val="decimal"/>
      <w:lvlText w:val="%1.%2.%3.%4.%5.%6.%7.%8.%9."/>
      <w:lvlJc w:val="left"/>
      <w:pPr>
        <w:ind w:left="3728" w:hanging="1800"/>
      </w:pPr>
      <w:rPr>
        <w:rFonts w:hint="default"/>
        <w:color w:val="000000"/>
        <w:sz w:val="24"/>
      </w:rPr>
    </w:lvl>
  </w:abstractNum>
  <w:abstractNum w:abstractNumId="2" w15:restartNumberingAfterBreak="0">
    <w:nsid w:val="30125950"/>
    <w:multiLevelType w:val="multilevel"/>
    <w:tmpl w:val="3A6222BE"/>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3BBD76D4"/>
    <w:multiLevelType w:val="multilevel"/>
    <w:tmpl w:val="A232FF84"/>
    <w:lvl w:ilvl="0">
      <w:start w:val="1"/>
      <w:numFmt w:val="decimal"/>
      <w:lvlText w:val="%1."/>
      <w:lvlJc w:val="left"/>
      <w:pPr>
        <w:ind w:left="360" w:hanging="360"/>
      </w:pPr>
      <w:rPr>
        <w:rFonts w:hint="default"/>
        <w:b/>
      </w:rPr>
    </w:lvl>
    <w:lvl w:ilvl="1">
      <w:start w:val="1"/>
      <w:numFmt w:val="decimal"/>
      <w:lvlText w:val="%1.%2."/>
      <w:lvlJc w:val="left"/>
      <w:pPr>
        <w:ind w:left="499" w:hanging="360"/>
      </w:pPr>
      <w:rPr>
        <w:rFonts w:hint="default"/>
        <w:b w:val="0"/>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4" w15:restartNumberingAfterBreak="0">
    <w:nsid w:val="608B0299"/>
    <w:multiLevelType w:val="multilevel"/>
    <w:tmpl w:val="8A48760A"/>
    <w:lvl w:ilvl="0">
      <w:start w:val="1"/>
      <w:numFmt w:val="decimal"/>
      <w:lvlText w:val="%1."/>
      <w:lvlJc w:val="left"/>
      <w:pPr>
        <w:ind w:left="390" w:hanging="390"/>
      </w:pPr>
      <w:rPr>
        <w:rFonts w:hint="default"/>
        <w:b/>
      </w:rPr>
    </w:lvl>
    <w:lvl w:ilvl="1">
      <w:start w:val="1"/>
      <w:numFmt w:val="decimal"/>
      <w:lvlText w:val="%1.%2."/>
      <w:lvlJc w:val="left"/>
      <w:pPr>
        <w:ind w:left="856" w:hanging="720"/>
      </w:pPr>
      <w:rPr>
        <w:rFonts w:hint="default"/>
        <w:b/>
      </w:rPr>
    </w:lvl>
    <w:lvl w:ilvl="2">
      <w:start w:val="1"/>
      <w:numFmt w:val="decimal"/>
      <w:lvlText w:val="%1.%2.%3."/>
      <w:lvlJc w:val="left"/>
      <w:pPr>
        <w:ind w:left="992" w:hanging="720"/>
      </w:pPr>
      <w:rPr>
        <w:rFonts w:hint="default"/>
        <w:b/>
      </w:rPr>
    </w:lvl>
    <w:lvl w:ilvl="3">
      <w:start w:val="1"/>
      <w:numFmt w:val="decimal"/>
      <w:lvlText w:val="%1.%2.%3.%4."/>
      <w:lvlJc w:val="left"/>
      <w:pPr>
        <w:ind w:left="1488" w:hanging="1080"/>
      </w:pPr>
      <w:rPr>
        <w:rFonts w:hint="default"/>
        <w:b/>
      </w:rPr>
    </w:lvl>
    <w:lvl w:ilvl="4">
      <w:start w:val="1"/>
      <w:numFmt w:val="decimal"/>
      <w:lvlText w:val="%1.%2.%3.%4.%5."/>
      <w:lvlJc w:val="left"/>
      <w:pPr>
        <w:ind w:left="1624" w:hanging="1080"/>
      </w:pPr>
      <w:rPr>
        <w:rFonts w:hint="default"/>
        <w:b/>
      </w:rPr>
    </w:lvl>
    <w:lvl w:ilvl="5">
      <w:start w:val="1"/>
      <w:numFmt w:val="decimal"/>
      <w:lvlText w:val="%1.%2.%3.%4.%5.%6."/>
      <w:lvlJc w:val="left"/>
      <w:pPr>
        <w:ind w:left="2120" w:hanging="1440"/>
      </w:pPr>
      <w:rPr>
        <w:rFonts w:hint="default"/>
        <w:b/>
      </w:rPr>
    </w:lvl>
    <w:lvl w:ilvl="6">
      <w:start w:val="1"/>
      <w:numFmt w:val="decimal"/>
      <w:lvlText w:val="%1.%2.%3.%4.%5.%6.%7."/>
      <w:lvlJc w:val="left"/>
      <w:pPr>
        <w:ind w:left="2256" w:hanging="1440"/>
      </w:pPr>
      <w:rPr>
        <w:rFonts w:hint="default"/>
        <w:b/>
      </w:rPr>
    </w:lvl>
    <w:lvl w:ilvl="7">
      <w:start w:val="1"/>
      <w:numFmt w:val="decimal"/>
      <w:lvlText w:val="%1.%2.%3.%4.%5.%6.%7.%8."/>
      <w:lvlJc w:val="left"/>
      <w:pPr>
        <w:ind w:left="2752" w:hanging="1800"/>
      </w:pPr>
      <w:rPr>
        <w:rFonts w:hint="default"/>
        <w:b/>
      </w:rPr>
    </w:lvl>
    <w:lvl w:ilvl="8">
      <w:start w:val="1"/>
      <w:numFmt w:val="decimal"/>
      <w:lvlText w:val="%1.%2.%3.%4.%5.%6.%7.%8.%9."/>
      <w:lvlJc w:val="left"/>
      <w:pPr>
        <w:ind w:left="2888" w:hanging="1800"/>
      </w:pPr>
      <w:rPr>
        <w:rFonts w:hint="default"/>
        <w:b/>
      </w:rPr>
    </w:lvl>
  </w:abstractNum>
  <w:abstractNum w:abstractNumId="5" w15:restartNumberingAfterBreak="0">
    <w:nsid w:val="7ADF17CC"/>
    <w:multiLevelType w:val="multilevel"/>
    <w:tmpl w:val="1F3CB53E"/>
    <w:lvl w:ilvl="0">
      <w:start w:val="1"/>
      <w:numFmt w:val="decimal"/>
      <w:lvlText w:val="%1."/>
      <w:lvlJc w:val="left"/>
      <w:pPr>
        <w:ind w:left="360" w:hanging="360"/>
      </w:pPr>
      <w:rPr>
        <w:rFonts w:hint="default"/>
        <w:b/>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891" w:hanging="72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365" w:hanging="1080"/>
      </w:pPr>
      <w:rPr>
        <w:rFonts w:hint="default"/>
        <w:b/>
      </w:rPr>
    </w:lvl>
    <w:lvl w:ilvl="6">
      <w:start w:val="1"/>
      <w:numFmt w:val="decimal"/>
      <w:lvlText w:val="%1.%2.%3.%4.%5.%6.%7."/>
      <w:lvlJc w:val="left"/>
      <w:pPr>
        <w:ind w:left="1782" w:hanging="1440"/>
      </w:pPr>
      <w:rPr>
        <w:rFonts w:hint="default"/>
        <w:b/>
      </w:rPr>
    </w:lvl>
    <w:lvl w:ilvl="7">
      <w:start w:val="1"/>
      <w:numFmt w:val="decimal"/>
      <w:lvlText w:val="%1.%2.%3.%4.%5.%6.%7.%8."/>
      <w:lvlJc w:val="left"/>
      <w:pPr>
        <w:ind w:left="1839" w:hanging="1440"/>
      </w:pPr>
      <w:rPr>
        <w:rFonts w:hint="default"/>
        <w:b/>
      </w:rPr>
    </w:lvl>
    <w:lvl w:ilvl="8">
      <w:start w:val="1"/>
      <w:numFmt w:val="decimal"/>
      <w:lvlText w:val="%1.%2.%3.%4.%5.%6.%7.%8.%9."/>
      <w:lvlJc w:val="left"/>
      <w:pPr>
        <w:ind w:left="2256" w:hanging="1800"/>
      </w:pPr>
      <w:rPr>
        <w:rFonts w:hint="default"/>
        <w:b/>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0"/>
    <w:rsid w:val="0000147E"/>
    <w:rsid w:val="0000424E"/>
    <w:rsid w:val="00004C47"/>
    <w:rsid w:val="000111F7"/>
    <w:rsid w:val="00014D2C"/>
    <w:rsid w:val="00020337"/>
    <w:rsid w:val="0002407D"/>
    <w:rsid w:val="000303DC"/>
    <w:rsid w:val="000352FD"/>
    <w:rsid w:val="0004106D"/>
    <w:rsid w:val="000411B0"/>
    <w:rsid w:val="00042796"/>
    <w:rsid w:val="00050231"/>
    <w:rsid w:val="00057548"/>
    <w:rsid w:val="0006145F"/>
    <w:rsid w:val="00062C9F"/>
    <w:rsid w:val="00063940"/>
    <w:rsid w:val="000658F5"/>
    <w:rsid w:val="000750F0"/>
    <w:rsid w:val="00097256"/>
    <w:rsid w:val="000A6756"/>
    <w:rsid w:val="000B06C3"/>
    <w:rsid w:val="000B29EA"/>
    <w:rsid w:val="000C1A3A"/>
    <w:rsid w:val="000C4915"/>
    <w:rsid w:val="000C5980"/>
    <w:rsid w:val="000C5DB7"/>
    <w:rsid w:val="000C6EE7"/>
    <w:rsid w:val="000D6D52"/>
    <w:rsid w:val="000E06CA"/>
    <w:rsid w:val="000E18B5"/>
    <w:rsid w:val="000E1DB3"/>
    <w:rsid w:val="000E6276"/>
    <w:rsid w:val="000E65B9"/>
    <w:rsid w:val="000E72E6"/>
    <w:rsid w:val="000E7CD7"/>
    <w:rsid w:val="000F4319"/>
    <w:rsid w:val="000F5D97"/>
    <w:rsid w:val="001027A8"/>
    <w:rsid w:val="00106D97"/>
    <w:rsid w:val="00113CDC"/>
    <w:rsid w:val="00131BB3"/>
    <w:rsid w:val="00132E12"/>
    <w:rsid w:val="00134984"/>
    <w:rsid w:val="0013517C"/>
    <w:rsid w:val="0013753F"/>
    <w:rsid w:val="001408DE"/>
    <w:rsid w:val="00143CDE"/>
    <w:rsid w:val="00145DF4"/>
    <w:rsid w:val="001476E9"/>
    <w:rsid w:val="00151C0D"/>
    <w:rsid w:val="001531F1"/>
    <w:rsid w:val="00160B2F"/>
    <w:rsid w:val="001612DC"/>
    <w:rsid w:val="00167380"/>
    <w:rsid w:val="00167B88"/>
    <w:rsid w:val="00170981"/>
    <w:rsid w:val="00177AE9"/>
    <w:rsid w:val="00181CFE"/>
    <w:rsid w:val="00183D1D"/>
    <w:rsid w:val="001B129B"/>
    <w:rsid w:val="001B3892"/>
    <w:rsid w:val="001C16DA"/>
    <w:rsid w:val="001C171B"/>
    <w:rsid w:val="001C31D0"/>
    <w:rsid w:val="001C53B8"/>
    <w:rsid w:val="001C768B"/>
    <w:rsid w:val="001D04A9"/>
    <w:rsid w:val="001D1FBB"/>
    <w:rsid w:val="001D371F"/>
    <w:rsid w:val="001D666E"/>
    <w:rsid w:val="001E40C4"/>
    <w:rsid w:val="001E4A89"/>
    <w:rsid w:val="001E67FC"/>
    <w:rsid w:val="001F2247"/>
    <w:rsid w:val="001F4212"/>
    <w:rsid w:val="001F5AB3"/>
    <w:rsid w:val="001F704A"/>
    <w:rsid w:val="001F7A5D"/>
    <w:rsid w:val="00207C8E"/>
    <w:rsid w:val="00211DE9"/>
    <w:rsid w:val="0021263E"/>
    <w:rsid w:val="0021270E"/>
    <w:rsid w:val="00217036"/>
    <w:rsid w:val="002216D3"/>
    <w:rsid w:val="00223CC6"/>
    <w:rsid w:val="0023525E"/>
    <w:rsid w:val="00235E95"/>
    <w:rsid w:val="00252DE7"/>
    <w:rsid w:val="00262392"/>
    <w:rsid w:val="00264DB1"/>
    <w:rsid w:val="00270270"/>
    <w:rsid w:val="00273964"/>
    <w:rsid w:val="00283F62"/>
    <w:rsid w:val="002900B0"/>
    <w:rsid w:val="0029140B"/>
    <w:rsid w:val="002933B6"/>
    <w:rsid w:val="00293486"/>
    <w:rsid w:val="002937FD"/>
    <w:rsid w:val="00295B7B"/>
    <w:rsid w:val="00297F37"/>
    <w:rsid w:val="002A3897"/>
    <w:rsid w:val="002A7249"/>
    <w:rsid w:val="002B3AF7"/>
    <w:rsid w:val="002B4D2B"/>
    <w:rsid w:val="002C04B1"/>
    <w:rsid w:val="002C04F5"/>
    <w:rsid w:val="002C12B9"/>
    <w:rsid w:val="002C42B3"/>
    <w:rsid w:val="002C75D8"/>
    <w:rsid w:val="002D40BF"/>
    <w:rsid w:val="002E57B4"/>
    <w:rsid w:val="002F02C2"/>
    <w:rsid w:val="002F0E96"/>
    <w:rsid w:val="002F4509"/>
    <w:rsid w:val="003001F1"/>
    <w:rsid w:val="00311DD2"/>
    <w:rsid w:val="00312815"/>
    <w:rsid w:val="00320F33"/>
    <w:rsid w:val="003277B5"/>
    <w:rsid w:val="00327A45"/>
    <w:rsid w:val="0033180B"/>
    <w:rsid w:val="00335671"/>
    <w:rsid w:val="0033579C"/>
    <w:rsid w:val="00336D27"/>
    <w:rsid w:val="00345FA5"/>
    <w:rsid w:val="0034705A"/>
    <w:rsid w:val="00350BBC"/>
    <w:rsid w:val="00351309"/>
    <w:rsid w:val="00353096"/>
    <w:rsid w:val="00356A56"/>
    <w:rsid w:val="003703D6"/>
    <w:rsid w:val="00376151"/>
    <w:rsid w:val="00380654"/>
    <w:rsid w:val="00383357"/>
    <w:rsid w:val="0038528B"/>
    <w:rsid w:val="003952CA"/>
    <w:rsid w:val="003A1D98"/>
    <w:rsid w:val="003A2501"/>
    <w:rsid w:val="003A4230"/>
    <w:rsid w:val="003A60BD"/>
    <w:rsid w:val="003B236D"/>
    <w:rsid w:val="003B423C"/>
    <w:rsid w:val="003B4381"/>
    <w:rsid w:val="003B7C44"/>
    <w:rsid w:val="003C4BBF"/>
    <w:rsid w:val="003D2525"/>
    <w:rsid w:val="003D4A21"/>
    <w:rsid w:val="003E5AEB"/>
    <w:rsid w:val="003F13BF"/>
    <w:rsid w:val="003F14D5"/>
    <w:rsid w:val="003F14F3"/>
    <w:rsid w:val="003F5255"/>
    <w:rsid w:val="003F5761"/>
    <w:rsid w:val="003F730B"/>
    <w:rsid w:val="003F739A"/>
    <w:rsid w:val="00403A66"/>
    <w:rsid w:val="00404C54"/>
    <w:rsid w:val="00406565"/>
    <w:rsid w:val="0041092A"/>
    <w:rsid w:val="00412B3B"/>
    <w:rsid w:val="00417EAA"/>
    <w:rsid w:val="00417FDF"/>
    <w:rsid w:val="004234DF"/>
    <w:rsid w:val="00423C5B"/>
    <w:rsid w:val="00434901"/>
    <w:rsid w:val="004359ED"/>
    <w:rsid w:val="004371A8"/>
    <w:rsid w:val="00444003"/>
    <w:rsid w:val="00444DEF"/>
    <w:rsid w:val="00451B9F"/>
    <w:rsid w:val="004554B1"/>
    <w:rsid w:val="00470FC7"/>
    <w:rsid w:val="00471E6B"/>
    <w:rsid w:val="00471E7A"/>
    <w:rsid w:val="00472BC7"/>
    <w:rsid w:val="00480D8A"/>
    <w:rsid w:val="00492922"/>
    <w:rsid w:val="004950F4"/>
    <w:rsid w:val="004A6638"/>
    <w:rsid w:val="004B0E0A"/>
    <w:rsid w:val="004B3F8D"/>
    <w:rsid w:val="004C1C5A"/>
    <w:rsid w:val="004C6D08"/>
    <w:rsid w:val="004C7813"/>
    <w:rsid w:val="004D304E"/>
    <w:rsid w:val="004D3203"/>
    <w:rsid w:val="004D71C4"/>
    <w:rsid w:val="004E22E6"/>
    <w:rsid w:val="004E320C"/>
    <w:rsid w:val="004E4A48"/>
    <w:rsid w:val="004F2B52"/>
    <w:rsid w:val="0050197C"/>
    <w:rsid w:val="0050744B"/>
    <w:rsid w:val="005107F9"/>
    <w:rsid w:val="00511A9A"/>
    <w:rsid w:val="00512BA7"/>
    <w:rsid w:val="005134F4"/>
    <w:rsid w:val="0051746F"/>
    <w:rsid w:val="00517AB4"/>
    <w:rsid w:val="00524DAF"/>
    <w:rsid w:val="0053504B"/>
    <w:rsid w:val="00537833"/>
    <w:rsid w:val="0054310D"/>
    <w:rsid w:val="00543327"/>
    <w:rsid w:val="00544F4E"/>
    <w:rsid w:val="005457B7"/>
    <w:rsid w:val="005464EF"/>
    <w:rsid w:val="005504E1"/>
    <w:rsid w:val="0055515C"/>
    <w:rsid w:val="0056459B"/>
    <w:rsid w:val="005647CE"/>
    <w:rsid w:val="00567DF0"/>
    <w:rsid w:val="00572F4D"/>
    <w:rsid w:val="00573BE3"/>
    <w:rsid w:val="00573C8D"/>
    <w:rsid w:val="0058337A"/>
    <w:rsid w:val="00583F7F"/>
    <w:rsid w:val="00585AED"/>
    <w:rsid w:val="005862C8"/>
    <w:rsid w:val="00587D27"/>
    <w:rsid w:val="005975E5"/>
    <w:rsid w:val="005A2ED1"/>
    <w:rsid w:val="005A5D79"/>
    <w:rsid w:val="005A6855"/>
    <w:rsid w:val="005A7CF0"/>
    <w:rsid w:val="005B54C5"/>
    <w:rsid w:val="005C0F40"/>
    <w:rsid w:val="005D1116"/>
    <w:rsid w:val="005D30A4"/>
    <w:rsid w:val="005D4FF5"/>
    <w:rsid w:val="005D527A"/>
    <w:rsid w:val="005D5B68"/>
    <w:rsid w:val="005E2D95"/>
    <w:rsid w:val="005E3FB3"/>
    <w:rsid w:val="005F1128"/>
    <w:rsid w:val="00600E5E"/>
    <w:rsid w:val="00601B18"/>
    <w:rsid w:val="00601CDB"/>
    <w:rsid w:val="00611432"/>
    <w:rsid w:val="00613C85"/>
    <w:rsid w:val="006164CC"/>
    <w:rsid w:val="00617FAA"/>
    <w:rsid w:val="00622BE0"/>
    <w:rsid w:val="00626031"/>
    <w:rsid w:val="00630B16"/>
    <w:rsid w:val="00643600"/>
    <w:rsid w:val="006455CD"/>
    <w:rsid w:val="00646DD9"/>
    <w:rsid w:val="00650A42"/>
    <w:rsid w:val="00652517"/>
    <w:rsid w:val="00655FDB"/>
    <w:rsid w:val="00665E23"/>
    <w:rsid w:val="00667925"/>
    <w:rsid w:val="00667D91"/>
    <w:rsid w:val="006700B8"/>
    <w:rsid w:val="00676150"/>
    <w:rsid w:val="00677017"/>
    <w:rsid w:val="00687FD9"/>
    <w:rsid w:val="006933F6"/>
    <w:rsid w:val="00696E0F"/>
    <w:rsid w:val="006A45B5"/>
    <w:rsid w:val="006A6500"/>
    <w:rsid w:val="006A655E"/>
    <w:rsid w:val="006B1862"/>
    <w:rsid w:val="006B6B59"/>
    <w:rsid w:val="006C5D1E"/>
    <w:rsid w:val="006D1178"/>
    <w:rsid w:val="006D4671"/>
    <w:rsid w:val="006D68EF"/>
    <w:rsid w:val="006E51B2"/>
    <w:rsid w:val="006F249E"/>
    <w:rsid w:val="006F3E02"/>
    <w:rsid w:val="006F63EC"/>
    <w:rsid w:val="007004F3"/>
    <w:rsid w:val="00701209"/>
    <w:rsid w:val="00704447"/>
    <w:rsid w:val="007163F8"/>
    <w:rsid w:val="007230AF"/>
    <w:rsid w:val="0072384E"/>
    <w:rsid w:val="00727454"/>
    <w:rsid w:val="00734B56"/>
    <w:rsid w:val="00734DDD"/>
    <w:rsid w:val="00736329"/>
    <w:rsid w:val="00752087"/>
    <w:rsid w:val="007534E4"/>
    <w:rsid w:val="00760307"/>
    <w:rsid w:val="00761F45"/>
    <w:rsid w:val="00774D12"/>
    <w:rsid w:val="0077705D"/>
    <w:rsid w:val="00777175"/>
    <w:rsid w:val="007838DE"/>
    <w:rsid w:val="00783F27"/>
    <w:rsid w:val="0078471E"/>
    <w:rsid w:val="00786D40"/>
    <w:rsid w:val="007873B3"/>
    <w:rsid w:val="00790188"/>
    <w:rsid w:val="007A0459"/>
    <w:rsid w:val="007B08AC"/>
    <w:rsid w:val="007B1C3C"/>
    <w:rsid w:val="007B36C6"/>
    <w:rsid w:val="007B5686"/>
    <w:rsid w:val="007B5F6E"/>
    <w:rsid w:val="007C6106"/>
    <w:rsid w:val="007C634E"/>
    <w:rsid w:val="007D4D9B"/>
    <w:rsid w:val="007D4EF2"/>
    <w:rsid w:val="007D512F"/>
    <w:rsid w:val="007E5461"/>
    <w:rsid w:val="007E5F60"/>
    <w:rsid w:val="007F461B"/>
    <w:rsid w:val="007F624C"/>
    <w:rsid w:val="00812CD5"/>
    <w:rsid w:val="00830A2A"/>
    <w:rsid w:val="008330E1"/>
    <w:rsid w:val="00834C11"/>
    <w:rsid w:val="0084370A"/>
    <w:rsid w:val="00843884"/>
    <w:rsid w:val="008470E8"/>
    <w:rsid w:val="008474BE"/>
    <w:rsid w:val="00861BF5"/>
    <w:rsid w:val="008625CB"/>
    <w:rsid w:val="00874699"/>
    <w:rsid w:val="008752F8"/>
    <w:rsid w:val="008816CD"/>
    <w:rsid w:val="00885442"/>
    <w:rsid w:val="00886035"/>
    <w:rsid w:val="0089691F"/>
    <w:rsid w:val="008971A6"/>
    <w:rsid w:val="008A34B5"/>
    <w:rsid w:val="008B0FC8"/>
    <w:rsid w:val="008B69E2"/>
    <w:rsid w:val="008C610D"/>
    <w:rsid w:val="008D2A3F"/>
    <w:rsid w:val="008E027A"/>
    <w:rsid w:val="008E4915"/>
    <w:rsid w:val="008E7031"/>
    <w:rsid w:val="008F2619"/>
    <w:rsid w:val="008F4942"/>
    <w:rsid w:val="00902C9A"/>
    <w:rsid w:val="00904F3A"/>
    <w:rsid w:val="00905216"/>
    <w:rsid w:val="00915EA5"/>
    <w:rsid w:val="0091757A"/>
    <w:rsid w:val="0092251C"/>
    <w:rsid w:val="00922DF7"/>
    <w:rsid w:val="009260C6"/>
    <w:rsid w:val="00931BE3"/>
    <w:rsid w:val="0093357F"/>
    <w:rsid w:val="009418D5"/>
    <w:rsid w:val="00944CA4"/>
    <w:rsid w:val="009514C4"/>
    <w:rsid w:val="00952687"/>
    <w:rsid w:val="00955002"/>
    <w:rsid w:val="00957A5E"/>
    <w:rsid w:val="0096078C"/>
    <w:rsid w:val="0096624D"/>
    <w:rsid w:val="00966EE5"/>
    <w:rsid w:val="009769EB"/>
    <w:rsid w:val="00977D5C"/>
    <w:rsid w:val="00980A03"/>
    <w:rsid w:val="00991BF1"/>
    <w:rsid w:val="00996B3F"/>
    <w:rsid w:val="00997D8A"/>
    <w:rsid w:val="009A17C6"/>
    <w:rsid w:val="009A3EC6"/>
    <w:rsid w:val="009A4BDA"/>
    <w:rsid w:val="009B1F84"/>
    <w:rsid w:val="009B380B"/>
    <w:rsid w:val="009B6C6E"/>
    <w:rsid w:val="009C03EF"/>
    <w:rsid w:val="009C16CA"/>
    <w:rsid w:val="009C5B3D"/>
    <w:rsid w:val="009D3D87"/>
    <w:rsid w:val="009D45B2"/>
    <w:rsid w:val="009D5BA7"/>
    <w:rsid w:val="009E1FB7"/>
    <w:rsid w:val="009E34CE"/>
    <w:rsid w:val="009F2BC2"/>
    <w:rsid w:val="009F4C21"/>
    <w:rsid w:val="009F5B8A"/>
    <w:rsid w:val="009F6021"/>
    <w:rsid w:val="00A01385"/>
    <w:rsid w:val="00A01E8B"/>
    <w:rsid w:val="00A05CBA"/>
    <w:rsid w:val="00A05F26"/>
    <w:rsid w:val="00A15829"/>
    <w:rsid w:val="00A1658A"/>
    <w:rsid w:val="00A17192"/>
    <w:rsid w:val="00A17FA3"/>
    <w:rsid w:val="00A22603"/>
    <w:rsid w:val="00A30B25"/>
    <w:rsid w:val="00A41A46"/>
    <w:rsid w:val="00A43F9E"/>
    <w:rsid w:val="00A442F8"/>
    <w:rsid w:val="00A45FE8"/>
    <w:rsid w:val="00A5035D"/>
    <w:rsid w:val="00A5565C"/>
    <w:rsid w:val="00A604AF"/>
    <w:rsid w:val="00A636ED"/>
    <w:rsid w:val="00A65A12"/>
    <w:rsid w:val="00A67AE4"/>
    <w:rsid w:val="00A728AE"/>
    <w:rsid w:val="00A73508"/>
    <w:rsid w:val="00A74A02"/>
    <w:rsid w:val="00A75983"/>
    <w:rsid w:val="00A75B7F"/>
    <w:rsid w:val="00A76C78"/>
    <w:rsid w:val="00A80B50"/>
    <w:rsid w:val="00A80C60"/>
    <w:rsid w:val="00A839E8"/>
    <w:rsid w:val="00A861B3"/>
    <w:rsid w:val="00A9146C"/>
    <w:rsid w:val="00A915E4"/>
    <w:rsid w:val="00A919BD"/>
    <w:rsid w:val="00A92464"/>
    <w:rsid w:val="00A9428C"/>
    <w:rsid w:val="00A958F9"/>
    <w:rsid w:val="00AA3AEA"/>
    <w:rsid w:val="00AA5E4B"/>
    <w:rsid w:val="00AB1B33"/>
    <w:rsid w:val="00AB1F0C"/>
    <w:rsid w:val="00AB77EA"/>
    <w:rsid w:val="00AC0E4E"/>
    <w:rsid w:val="00AD0345"/>
    <w:rsid w:val="00AE1B30"/>
    <w:rsid w:val="00AE3882"/>
    <w:rsid w:val="00AE54BE"/>
    <w:rsid w:val="00AF0B70"/>
    <w:rsid w:val="00AF0EC4"/>
    <w:rsid w:val="00AF150B"/>
    <w:rsid w:val="00AF3A2E"/>
    <w:rsid w:val="00AF4CBB"/>
    <w:rsid w:val="00AF52CD"/>
    <w:rsid w:val="00B00B66"/>
    <w:rsid w:val="00B0369E"/>
    <w:rsid w:val="00B03BE6"/>
    <w:rsid w:val="00B05BF6"/>
    <w:rsid w:val="00B11795"/>
    <w:rsid w:val="00B144C7"/>
    <w:rsid w:val="00B16F7E"/>
    <w:rsid w:val="00B22F9D"/>
    <w:rsid w:val="00B23E17"/>
    <w:rsid w:val="00B32684"/>
    <w:rsid w:val="00B32CD7"/>
    <w:rsid w:val="00B34CE9"/>
    <w:rsid w:val="00B406B0"/>
    <w:rsid w:val="00B466A1"/>
    <w:rsid w:val="00B47C2C"/>
    <w:rsid w:val="00B53C19"/>
    <w:rsid w:val="00B61566"/>
    <w:rsid w:val="00B62C94"/>
    <w:rsid w:val="00B65EF7"/>
    <w:rsid w:val="00B80088"/>
    <w:rsid w:val="00B81900"/>
    <w:rsid w:val="00B84B73"/>
    <w:rsid w:val="00B905AC"/>
    <w:rsid w:val="00B93BF0"/>
    <w:rsid w:val="00BA1302"/>
    <w:rsid w:val="00BA659A"/>
    <w:rsid w:val="00BB39F2"/>
    <w:rsid w:val="00BC13A6"/>
    <w:rsid w:val="00BD0F73"/>
    <w:rsid w:val="00BD14D5"/>
    <w:rsid w:val="00BD55CD"/>
    <w:rsid w:val="00BE13CB"/>
    <w:rsid w:val="00BE628F"/>
    <w:rsid w:val="00BE6EDE"/>
    <w:rsid w:val="00BF1B33"/>
    <w:rsid w:val="00BF373D"/>
    <w:rsid w:val="00BF417E"/>
    <w:rsid w:val="00BF49C1"/>
    <w:rsid w:val="00BF7EBF"/>
    <w:rsid w:val="00C04E68"/>
    <w:rsid w:val="00C0559C"/>
    <w:rsid w:val="00C06C3E"/>
    <w:rsid w:val="00C07163"/>
    <w:rsid w:val="00C12264"/>
    <w:rsid w:val="00C20F3D"/>
    <w:rsid w:val="00C224CF"/>
    <w:rsid w:val="00C2381D"/>
    <w:rsid w:val="00C25270"/>
    <w:rsid w:val="00C3441A"/>
    <w:rsid w:val="00C355B4"/>
    <w:rsid w:val="00C41B96"/>
    <w:rsid w:val="00C426FE"/>
    <w:rsid w:val="00C44C04"/>
    <w:rsid w:val="00C4693F"/>
    <w:rsid w:val="00C502E8"/>
    <w:rsid w:val="00C5227E"/>
    <w:rsid w:val="00C524A6"/>
    <w:rsid w:val="00C52EAE"/>
    <w:rsid w:val="00C53008"/>
    <w:rsid w:val="00C56919"/>
    <w:rsid w:val="00C63F41"/>
    <w:rsid w:val="00C641C1"/>
    <w:rsid w:val="00C65FEF"/>
    <w:rsid w:val="00C66C81"/>
    <w:rsid w:val="00C71817"/>
    <w:rsid w:val="00C71D74"/>
    <w:rsid w:val="00C751B4"/>
    <w:rsid w:val="00C7611D"/>
    <w:rsid w:val="00C8002C"/>
    <w:rsid w:val="00C85E4A"/>
    <w:rsid w:val="00C91642"/>
    <w:rsid w:val="00C91879"/>
    <w:rsid w:val="00C944EA"/>
    <w:rsid w:val="00CA1746"/>
    <w:rsid w:val="00CA7B3D"/>
    <w:rsid w:val="00CB0954"/>
    <w:rsid w:val="00CB1C60"/>
    <w:rsid w:val="00CB683F"/>
    <w:rsid w:val="00CC3A1C"/>
    <w:rsid w:val="00CC3C2B"/>
    <w:rsid w:val="00CC53DA"/>
    <w:rsid w:val="00CC6131"/>
    <w:rsid w:val="00CC6C34"/>
    <w:rsid w:val="00CD137C"/>
    <w:rsid w:val="00CD15A9"/>
    <w:rsid w:val="00CD3C25"/>
    <w:rsid w:val="00CF66B4"/>
    <w:rsid w:val="00D0040B"/>
    <w:rsid w:val="00D012A6"/>
    <w:rsid w:val="00D04759"/>
    <w:rsid w:val="00D049B3"/>
    <w:rsid w:val="00D06477"/>
    <w:rsid w:val="00D06C5C"/>
    <w:rsid w:val="00D06F80"/>
    <w:rsid w:val="00D11855"/>
    <w:rsid w:val="00D15C12"/>
    <w:rsid w:val="00D17F10"/>
    <w:rsid w:val="00D21DD1"/>
    <w:rsid w:val="00D27C33"/>
    <w:rsid w:val="00D31D8E"/>
    <w:rsid w:val="00D32134"/>
    <w:rsid w:val="00D433D9"/>
    <w:rsid w:val="00D446CC"/>
    <w:rsid w:val="00D50EFE"/>
    <w:rsid w:val="00D51474"/>
    <w:rsid w:val="00D52809"/>
    <w:rsid w:val="00D528DE"/>
    <w:rsid w:val="00D56ADA"/>
    <w:rsid w:val="00D66A1D"/>
    <w:rsid w:val="00D705DB"/>
    <w:rsid w:val="00D70703"/>
    <w:rsid w:val="00D71E1E"/>
    <w:rsid w:val="00D72CC1"/>
    <w:rsid w:val="00D75656"/>
    <w:rsid w:val="00D776C0"/>
    <w:rsid w:val="00D77C0B"/>
    <w:rsid w:val="00D77EF8"/>
    <w:rsid w:val="00D82544"/>
    <w:rsid w:val="00D862EB"/>
    <w:rsid w:val="00D900B8"/>
    <w:rsid w:val="00D90A0C"/>
    <w:rsid w:val="00D949FE"/>
    <w:rsid w:val="00D96BCA"/>
    <w:rsid w:val="00DA1054"/>
    <w:rsid w:val="00DA400B"/>
    <w:rsid w:val="00DB09C2"/>
    <w:rsid w:val="00DB1CD4"/>
    <w:rsid w:val="00DB4569"/>
    <w:rsid w:val="00DB635B"/>
    <w:rsid w:val="00DB6FD3"/>
    <w:rsid w:val="00DC1D56"/>
    <w:rsid w:val="00DC6886"/>
    <w:rsid w:val="00DD0824"/>
    <w:rsid w:val="00DD22D1"/>
    <w:rsid w:val="00DD27A1"/>
    <w:rsid w:val="00DE2B5C"/>
    <w:rsid w:val="00DE337A"/>
    <w:rsid w:val="00DE3652"/>
    <w:rsid w:val="00DE36EA"/>
    <w:rsid w:val="00DE5090"/>
    <w:rsid w:val="00DE72C6"/>
    <w:rsid w:val="00DF0EA7"/>
    <w:rsid w:val="00E04FFB"/>
    <w:rsid w:val="00E15DDB"/>
    <w:rsid w:val="00E20022"/>
    <w:rsid w:val="00E220B2"/>
    <w:rsid w:val="00E22FFA"/>
    <w:rsid w:val="00E2309C"/>
    <w:rsid w:val="00E30C85"/>
    <w:rsid w:val="00E4016F"/>
    <w:rsid w:val="00E43F5C"/>
    <w:rsid w:val="00E44104"/>
    <w:rsid w:val="00E46CD3"/>
    <w:rsid w:val="00E5323F"/>
    <w:rsid w:val="00E5335C"/>
    <w:rsid w:val="00E60CCE"/>
    <w:rsid w:val="00E622A8"/>
    <w:rsid w:val="00E62799"/>
    <w:rsid w:val="00E63723"/>
    <w:rsid w:val="00E63A44"/>
    <w:rsid w:val="00E6456A"/>
    <w:rsid w:val="00E64822"/>
    <w:rsid w:val="00E717E1"/>
    <w:rsid w:val="00E71972"/>
    <w:rsid w:val="00E72E6C"/>
    <w:rsid w:val="00E74C90"/>
    <w:rsid w:val="00E9615A"/>
    <w:rsid w:val="00EA3E88"/>
    <w:rsid w:val="00EA4DBE"/>
    <w:rsid w:val="00EA5D1A"/>
    <w:rsid w:val="00EA7BC2"/>
    <w:rsid w:val="00EB1B48"/>
    <w:rsid w:val="00EC1CBC"/>
    <w:rsid w:val="00EC2C40"/>
    <w:rsid w:val="00EC355D"/>
    <w:rsid w:val="00EC6AB5"/>
    <w:rsid w:val="00EC7A30"/>
    <w:rsid w:val="00ED1DF1"/>
    <w:rsid w:val="00ED55A5"/>
    <w:rsid w:val="00ED62FF"/>
    <w:rsid w:val="00EE362C"/>
    <w:rsid w:val="00EF1C68"/>
    <w:rsid w:val="00EF2AFA"/>
    <w:rsid w:val="00EF4F73"/>
    <w:rsid w:val="00F01523"/>
    <w:rsid w:val="00F0179F"/>
    <w:rsid w:val="00F031FC"/>
    <w:rsid w:val="00F041BC"/>
    <w:rsid w:val="00F05345"/>
    <w:rsid w:val="00F0542B"/>
    <w:rsid w:val="00F11D0F"/>
    <w:rsid w:val="00F120FE"/>
    <w:rsid w:val="00F2089B"/>
    <w:rsid w:val="00F245B5"/>
    <w:rsid w:val="00F262BD"/>
    <w:rsid w:val="00F33665"/>
    <w:rsid w:val="00F35696"/>
    <w:rsid w:val="00F36385"/>
    <w:rsid w:val="00F409F7"/>
    <w:rsid w:val="00F44E63"/>
    <w:rsid w:val="00F53DFD"/>
    <w:rsid w:val="00F66F2D"/>
    <w:rsid w:val="00F72ED7"/>
    <w:rsid w:val="00F76FF1"/>
    <w:rsid w:val="00F80625"/>
    <w:rsid w:val="00F86999"/>
    <w:rsid w:val="00F90B97"/>
    <w:rsid w:val="00F9421E"/>
    <w:rsid w:val="00F94DA3"/>
    <w:rsid w:val="00FA2AAA"/>
    <w:rsid w:val="00FA47F5"/>
    <w:rsid w:val="00FB2414"/>
    <w:rsid w:val="00FB3391"/>
    <w:rsid w:val="00FB6693"/>
    <w:rsid w:val="00FC139D"/>
    <w:rsid w:val="00FC71F2"/>
    <w:rsid w:val="00FD11CF"/>
    <w:rsid w:val="00FD1E01"/>
    <w:rsid w:val="00FD7A26"/>
    <w:rsid w:val="00FE1C77"/>
    <w:rsid w:val="00FE6CBB"/>
    <w:rsid w:val="00FF3D92"/>
    <w:rsid w:val="00FF4DCC"/>
    <w:rsid w:val="00FF6EEB"/>
    <w:rsid w:val="00FF7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26A8"/>
  <w15:docId w15:val="{94A75AE6-B07B-4FCC-BCA2-B7999881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42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4212"/>
    <w:rPr>
      <w:b/>
      <w:bCs/>
      <w:sz w:val="26"/>
      <w:szCs w:val="26"/>
    </w:rPr>
  </w:style>
  <w:style w:type="paragraph" w:styleId="Title">
    <w:name w:val="Title"/>
    <w:basedOn w:val="Normal"/>
    <w:uiPriority w:val="1"/>
    <w:qFormat/>
    <w:rsid w:val="001F4212"/>
    <w:pPr>
      <w:spacing w:before="89"/>
      <w:ind w:left="518" w:right="278"/>
      <w:jc w:val="center"/>
    </w:pPr>
    <w:rPr>
      <w:b/>
      <w:bCs/>
      <w:sz w:val="28"/>
      <w:szCs w:val="28"/>
    </w:rPr>
  </w:style>
  <w:style w:type="paragraph" w:styleId="ListParagraph">
    <w:name w:val="List Paragraph"/>
    <w:basedOn w:val="Normal"/>
    <w:uiPriority w:val="1"/>
    <w:qFormat/>
    <w:rsid w:val="001F4212"/>
  </w:style>
  <w:style w:type="paragraph" w:customStyle="1" w:styleId="TableParagraph">
    <w:name w:val="Table Paragraph"/>
    <w:basedOn w:val="Normal"/>
    <w:uiPriority w:val="1"/>
    <w:qFormat/>
    <w:rsid w:val="001F4212"/>
    <w:pPr>
      <w:spacing w:before="122"/>
      <w:ind w:left="113"/>
    </w:pPr>
  </w:style>
  <w:style w:type="paragraph" w:styleId="BodyTextIndent">
    <w:name w:val="Body Text Indent"/>
    <w:basedOn w:val="Normal"/>
    <w:link w:val="BodyTextIndentChar"/>
    <w:uiPriority w:val="99"/>
    <w:semiHidden/>
    <w:unhideWhenUsed/>
    <w:rsid w:val="006A655E"/>
    <w:pPr>
      <w:spacing w:after="120"/>
      <w:ind w:left="360"/>
    </w:pPr>
  </w:style>
  <w:style w:type="character" w:customStyle="1" w:styleId="BodyTextIndentChar">
    <w:name w:val="Body Text Indent Char"/>
    <w:basedOn w:val="DefaultParagraphFont"/>
    <w:link w:val="BodyTextIndent"/>
    <w:uiPriority w:val="99"/>
    <w:rsid w:val="006A655E"/>
    <w:rPr>
      <w:rFonts w:ascii="Times New Roman" w:eastAsia="Times New Roman" w:hAnsi="Times New Roman" w:cs="Times New Roman"/>
    </w:rPr>
  </w:style>
  <w:style w:type="paragraph" w:customStyle="1" w:styleId="Default">
    <w:name w:val="Default"/>
    <w:rsid w:val="00DD27A1"/>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8471E"/>
    <w:pPr>
      <w:tabs>
        <w:tab w:val="center" w:pos="4680"/>
        <w:tab w:val="right" w:pos="9360"/>
      </w:tabs>
    </w:pPr>
  </w:style>
  <w:style w:type="character" w:customStyle="1" w:styleId="HeaderChar">
    <w:name w:val="Header Char"/>
    <w:basedOn w:val="DefaultParagraphFont"/>
    <w:link w:val="Header"/>
    <w:uiPriority w:val="99"/>
    <w:rsid w:val="0078471E"/>
    <w:rPr>
      <w:rFonts w:ascii="Times New Roman" w:eastAsia="Times New Roman" w:hAnsi="Times New Roman" w:cs="Times New Roman"/>
    </w:rPr>
  </w:style>
  <w:style w:type="paragraph" w:styleId="Footer">
    <w:name w:val="footer"/>
    <w:basedOn w:val="Normal"/>
    <w:link w:val="FooterChar"/>
    <w:uiPriority w:val="99"/>
    <w:unhideWhenUsed/>
    <w:rsid w:val="0078471E"/>
    <w:pPr>
      <w:tabs>
        <w:tab w:val="center" w:pos="4680"/>
        <w:tab w:val="right" w:pos="9360"/>
      </w:tabs>
    </w:pPr>
  </w:style>
  <w:style w:type="character" w:customStyle="1" w:styleId="FooterChar">
    <w:name w:val="Footer Char"/>
    <w:basedOn w:val="DefaultParagraphFont"/>
    <w:link w:val="Footer"/>
    <w:uiPriority w:val="99"/>
    <w:rsid w:val="007847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22"/>
    <w:rPr>
      <w:rFonts w:ascii="Segoe UI" w:eastAsia="Times New Roman" w:hAnsi="Segoe UI" w:cs="Segoe UI"/>
      <w:sz w:val="18"/>
      <w:szCs w:val="18"/>
    </w:rPr>
  </w:style>
  <w:style w:type="character" w:customStyle="1" w:styleId="fontstyle01">
    <w:name w:val="fontstyle01"/>
    <w:rsid w:val="007F624C"/>
    <w:rPr>
      <w:rFonts w:ascii="Times New Roman" w:hAnsi="Times New Roman" w:cs="Times New Roman" w:hint="default"/>
      <w:b w:val="0"/>
      <w:bCs w:val="0"/>
      <w:i w:val="0"/>
      <w:iCs w:val="0"/>
      <w:color w:val="000000"/>
      <w:sz w:val="24"/>
      <w:szCs w:val="24"/>
    </w:rPr>
  </w:style>
  <w:style w:type="character" w:customStyle="1" w:styleId="text">
    <w:name w:val="text"/>
    <w:basedOn w:val="DefaultParagraphFont"/>
    <w:rsid w:val="00613C85"/>
  </w:style>
  <w:style w:type="paragraph" w:styleId="NormalWeb">
    <w:name w:val="Normal (Web)"/>
    <w:basedOn w:val="Normal"/>
    <w:unhideWhenUsed/>
    <w:rsid w:val="00AB1F0C"/>
    <w:pPr>
      <w:widowControl/>
      <w:autoSpaceDE/>
      <w:autoSpaceDN/>
      <w:spacing w:before="100" w:beforeAutospacing="1" w:after="100" w:afterAutospacing="1"/>
    </w:pPr>
    <w:rPr>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har"/>
    <w:basedOn w:val="Normal"/>
    <w:link w:val="FootnoteTextChar"/>
    <w:qFormat/>
    <w:rsid w:val="00C91642"/>
    <w:pPr>
      <w:widowControl/>
      <w:autoSpaceDE/>
      <w:autoSpaceDN/>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har Char"/>
    <w:basedOn w:val="DefaultParagraphFont"/>
    <w:link w:val="FootnoteText"/>
    <w:rsid w:val="00C91642"/>
    <w:rPr>
      <w:rFonts w:ascii="Times New Roman" w:eastAsia="Times New Roman" w:hAnsi="Times New Roman" w:cs="Times New Roman"/>
      <w:sz w:val="20"/>
      <w:szCs w:val="20"/>
    </w:rPr>
  </w:style>
  <w:style w:type="character" w:styleId="FootnoteReference">
    <w:name w:val="footnote reference"/>
    <w:uiPriority w:val="99"/>
    <w:semiHidden/>
    <w:unhideWhenUsed/>
    <w:rsid w:val="00C91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6098">
      <w:bodyDiv w:val="1"/>
      <w:marLeft w:val="0"/>
      <w:marRight w:val="0"/>
      <w:marTop w:val="0"/>
      <w:marBottom w:val="0"/>
      <w:divBdr>
        <w:top w:val="none" w:sz="0" w:space="0" w:color="auto"/>
        <w:left w:val="none" w:sz="0" w:space="0" w:color="auto"/>
        <w:bottom w:val="none" w:sz="0" w:space="0" w:color="auto"/>
        <w:right w:val="none" w:sz="0" w:space="0" w:color="auto"/>
      </w:divBdr>
    </w:div>
    <w:div w:id="189839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9458">
          <w:marLeft w:val="0"/>
          <w:marRight w:val="0"/>
          <w:marTop w:val="0"/>
          <w:marBottom w:val="0"/>
          <w:divBdr>
            <w:top w:val="none" w:sz="0" w:space="0" w:color="auto"/>
            <w:left w:val="none" w:sz="0" w:space="0" w:color="auto"/>
            <w:bottom w:val="none" w:sz="0" w:space="0" w:color="auto"/>
            <w:right w:val="none" w:sz="0" w:space="0" w:color="auto"/>
          </w:divBdr>
          <w:divsChild>
            <w:div w:id="1202286046">
              <w:marLeft w:val="0"/>
              <w:marRight w:val="0"/>
              <w:marTop w:val="0"/>
              <w:marBottom w:val="0"/>
              <w:divBdr>
                <w:top w:val="none" w:sz="0" w:space="0" w:color="auto"/>
                <w:left w:val="none" w:sz="0" w:space="0" w:color="auto"/>
                <w:bottom w:val="none" w:sz="0" w:space="0" w:color="auto"/>
                <w:right w:val="none" w:sz="0" w:space="0" w:color="auto"/>
              </w:divBdr>
              <w:divsChild>
                <w:div w:id="1237276983">
                  <w:marLeft w:val="0"/>
                  <w:marRight w:val="-105"/>
                  <w:marTop w:val="0"/>
                  <w:marBottom w:val="0"/>
                  <w:divBdr>
                    <w:top w:val="none" w:sz="0" w:space="0" w:color="auto"/>
                    <w:left w:val="none" w:sz="0" w:space="0" w:color="auto"/>
                    <w:bottom w:val="none" w:sz="0" w:space="0" w:color="auto"/>
                    <w:right w:val="none" w:sz="0" w:space="0" w:color="auto"/>
                  </w:divBdr>
                  <w:divsChild>
                    <w:div w:id="451440483">
                      <w:marLeft w:val="0"/>
                      <w:marRight w:val="0"/>
                      <w:marTop w:val="0"/>
                      <w:marBottom w:val="420"/>
                      <w:divBdr>
                        <w:top w:val="none" w:sz="0" w:space="0" w:color="auto"/>
                        <w:left w:val="none" w:sz="0" w:space="0" w:color="auto"/>
                        <w:bottom w:val="none" w:sz="0" w:space="0" w:color="auto"/>
                        <w:right w:val="none" w:sz="0" w:space="0" w:color="auto"/>
                      </w:divBdr>
                      <w:divsChild>
                        <w:div w:id="1834485568">
                          <w:marLeft w:val="240"/>
                          <w:marRight w:val="240"/>
                          <w:marTop w:val="0"/>
                          <w:marBottom w:val="165"/>
                          <w:divBdr>
                            <w:top w:val="none" w:sz="0" w:space="0" w:color="auto"/>
                            <w:left w:val="none" w:sz="0" w:space="0" w:color="auto"/>
                            <w:bottom w:val="none" w:sz="0" w:space="0" w:color="auto"/>
                            <w:right w:val="none" w:sz="0" w:space="0" w:color="auto"/>
                          </w:divBdr>
                          <w:divsChild>
                            <w:div w:id="1146819184">
                              <w:marLeft w:val="150"/>
                              <w:marRight w:val="0"/>
                              <w:marTop w:val="0"/>
                              <w:marBottom w:val="0"/>
                              <w:divBdr>
                                <w:top w:val="none" w:sz="0" w:space="0" w:color="auto"/>
                                <w:left w:val="none" w:sz="0" w:space="0" w:color="auto"/>
                                <w:bottom w:val="none" w:sz="0" w:space="0" w:color="auto"/>
                                <w:right w:val="none" w:sz="0" w:space="0" w:color="auto"/>
                              </w:divBdr>
                              <w:divsChild>
                                <w:div w:id="1746145987">
                                  <w:marLeft w:val="0"/>
                                  <w:marRight w:val="0"/>
                                  <w:marTop w:val="0"/>
                                  <w:marBottom w:val="0"/>
                                  <w:divBdr>
                                    <w:top w:val="none" w:sz="0" w:space="0" w:color="auto"/>
                                    <w:left w:val="none" w:sz="0" w:space="0" w:color="auto"/>
                                    <w:bottom w:val="none" w:sz="0" w:space="0" w:color="auto"/>
                                    <w:right w:val="none" w:sz="0" w:space="0" w:color="auto"/>
                                  </w:divBdr>
                                  <w:divsChild>
                                    <w:div w:id="693312940">
                                      <w:marLeft w:val="0"/>
                                      <w:marRight w:val="0"/>
                                      <w:marTop w:val="0"/>
                                      <w:marBottom w:val="0"/>
                                      <w:divBdr>
                                        <w:top w:val="none" w:sz="0" w:space="0" w:color="auto"/>
                                        <w:left w:val="none" w:sz="0" w:space="0" w:color="auto"/>
                                        <w:bottom w:val="none" w:sz="0" w:space="0" w:color="auto"/>
                                        <w:right w:val="none" w:sz="0" w:space="0" w:color="auto"/>
                                      </w:divBdr>
                                      <w:divsChild>
                                        <w:div w:id="1024477904">
                                          <w:marLeft w:val="0"/>
                                          <w:marRight w:val="0"/>
                                          <w:marTop w:val="0"/>
                                          <w:marBottom w:val="60"/>
                                          <w:divBdr>
                                            <w:top w:val="none" w:sz="0" w:space="0" w:color="auto"/>
                                            <w:left w:val="none" w:sz="0" w:space="0" w:color="auto"/>
                                            <w:bottom w:val="none" w:sz="0" w:space="0" w:color="auto"/>
                                            <w:right w:val="none" w:sz="0" w:space="0" w:color="auto"/>
                                          </w:divBdr>
                                          <w:divsChild>
                                            <w:div w:id="721372008">
                                              <w:marLeft w:val="0"/>
                                              <w:marRight w:val="0"/>
                                              <w:marTop w:val="0"/>
                                              <w:marBottom w:val="0"/>
                                              <w:divBdr>
                                                <w:top w:val="none" w:sz="0" w:space="0" w:color="auto"/>
                                                <w:left w:val="none" w:sz="0" w:space="0" w:color="auto"/>
                                                <w:bottom w:val="none" w:sz="0" w:space="0" w:color="auto"/>
                                                <w:right w:val="none" w:sz="0" w:space="0" w:color="auto"/>
                                              </w:divBdr>
                                            </w:div>
                                            <w:div w:id="205141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o-may-hanh-chinh/nghi-dinh-37-2014-nd-cp-co-quan-chuyen-mon-thuoc-uy-ban-huyen-quan-thi-xa-thanh-pho-thuoc-tinh-2283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Phùng Minh Ngọc</dc:creator>
  <cp:lastModifiedBy>User</cp:lastModifiedBy>
  <cp:revision>21</cp:revision>
  <cp:lastPrinted>2022-12-22T00:52:00Z</cp:lastPrinted>
  <dcterms:created xsi:type="dcterms:W3CDTF">2023-12-13T01:55:00Z</dcterms:created>
  <dcterms:modified xsi:type="dcterms:W3CDTF">2023-12-13T02:49:00Z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2021-08-02T00:00:00Z</vt:filetime>
  </property>
</Properties>
</file>