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13" w:type="dxa"/>
        <w:tblCellSpacing w:w="0" w:type="dxa"/>
        <w:shd w:val="clear" w:color="auto" w:fill="FFFFFF"/>
        <w:tblCellMar>
          <w:left w:w="0" w:type="dxa"/>
          <w:right w:w="0" w:type="dxa"/>
        </w:tblCellMar>
        <w:tblLook w:val="04A0" w:firstRow="1" w:lastRow="0" w:firstColumn="1" w:lastColumn="0" w:noHBand="0" w:noVBand="1"/>
      </w:tblPr>
      <w:tblGrid>
        <w:gridCol w:w="3510"/>
        <w:gridCol w:w="6503"/>
      </w:tblGrid>
      <w:tr w:rsidR="00AA0385" w:rsidTr="00AA0385">
        <w:trPr>
          <w:trHeight w:val="887"/>
          <w:tblCellSpacing w:w="0" w:type="dxa"/>
        </w:trPr>
        <w:tc>
          <w:tcPr>
            <w:tcW w:w="3510" w:type="dxa"/>
            <w:shd w:val="clear" w:color="auto" w:fill="FFFFFF"/>
            <w:tcMar>
              <w:top w:w="0" w:type="dxa"/>
              <w:left w:w="108" w:type="dxa"/>
              <w:bottom w:w="0" w:type="dxa"/>
              <w:right w:w="108" w:type="dxa"/>
            </w:tcMar>
            <w:hideMark/>
          </w:tcPr>
          <w:p w:rsidR="00AA0385" w:rsidRDefault="00AA0385">
            <w:pPr>
              <w:spacing w:line="320" w:lineRule="exact"/>
              <w:jc w:val="center"/>
              <w:rPr>
                <w:rFonts w:eastAsia="Times New Roman"/>
                <w:b/>
                <w:sz w:val="26"/>
                <w:szCs w:val="26"/>
              </w:rPr>
            </w:pPr>
            <w:bookmarkStart w:id="0" w:name="dieu_1"/>
            <w:bookmarkStart w:id="1" w:name="dieu_3"/>
            <w:r>
              <w:rPr>
                <w:rFonts w:eastAsia="Times New Roman"/>
                <w:b/>
                <w:sz w:val="26"/>
                <w:szCs w:val="26"/>
              </w:rPr>
              <w:t>ỦY BAN NHÂN DÂN</w:t>
            </w:r>
          </w:p>
          <w:p w:rsidR="00AA0385" w:rsidRDefault="00AA0385">
            <w:pPr>
              <w:spacing w:line="320" w:lineRule="exact"/>
              <w:jc w:val="center"/>
              <w:rPr>
                <w:rFonts w:eastAsia="Times New Roman"/>
                <w:sz w:val="28"/>
                <w:szCs w:val="28"/>
              </w:rPr>
            </w:pPr>
            <w:r>
              <w:rPr>
                <w:noProof/>
                <w:lang w:val="en-US"/>
              </w:rPr>
              <mc:AlternateContent>
                <mc:Choice Requires="wps">
                  <w:drawing>
                    <wp:anchor distT="4294967295" distB="4294967295" distL="114300" distR="114300" simplePos="0" relativeHeight="251660288" behindDoc="0" locked="0" layoutInCell="1" allowOverlap="1" wp14:anchorId="04EBEA3F" wp14:editId="69862E27">
                      <wp:simplePos x="0" y="0"/>
                      <wp:positionH relativeFrom="column">
                        <wp:posOffset>652145</wp:posOffset>
                      </wp:positionH>
                      <wp:positionV relativeFrom="paragraph">
                        <wp:posOffset>210185</wp:posOffset>
                      </wp:positionV>
                      <wp:extent cx="771525" cy="0"/>
                      <wp:effectExtent l="0" t="0" r="952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15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35pt,16.55pt" to="112.1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8nu3QEAALEDAAAOAAAAZHJzL2Uyb0RvYy54bWysU8uO0zAU3SPxD5b3NGlFmU7UdCRalc0A&#10;lQofcOs4iYVf8jVN+/dcO02ZgR1iY9n3cXzP8fH66WI0O8uAytmaz2clZ9IK1yjb1fz7t/27FWcY&#10;wTagnZU1v0rkT5u3b9aDr+TC9U43MjACsVgNvuZ9jL4qChS9NIAz56WlZOuCgUjH0BVNgIHQjS4W&#10;ZfmhGFxofHBCIlJ0Nyb5JuO3rRTxa9uijEzXnGaLeQ15PaW12Kyh6gL4XonbGPAPUxhQli69Q+0g&#10;AvsZ1F9QRong0LVxJpwpXNsqITMHYjMv/2Bz7MHLzIXEQX+XCf8frPhyPgSmmprTQ1kw9ETHGEB1&#10;fWRbZy0J6AJbJZ0GjxWVb+0hJKbiYo/+2YkfSLniVTId0I9llzaYVE5U2SXrfr3rLi+RCQo+PMyX&#10;iyVnYkoVUE19PmD8JJ1haVNzrWxSBCo4P2NMN0M1laSwdXuldX5VbdlQ88cRGchbrYZIlxhPbNF2&#10;nIHuyLQihoyITqsmdSccDN1pqwM7Axnn/X41/7gbi3po5Bh9XJblzUAI8bNrxvC8nOI02g0mj/kK&#10;P828A+zHnpxKGlOLtul+mb17o/hbz7Q7ueZ6CJPo5IvcdvNwMt7LM+1f/rTNLwAAAP//AwBQSwME&#10;FAAGAAgAAAAhAIvtBYHfAAAACQEAAA8AAABkcnMvZG93bnJldi54bWxMj8FOwkAQhu8mvsNmTLzJ&#10;lqJCSrdESSBeTBAM56U7dKvd2aa7QO3TO8aDHv+ZL/98ky9614gzdqH2pGA8SkAgld7UVCl4363u&#10;ZiBC1GR04wkVfGGARXF9levM+Au94XkbK8ElFDKtwMbYZlKG0qLTYeRbJN4dfed05NhV0nT6wuWu&#10;kWmSPEqna+ILVre4tFh+bk9OwWBmy82LXQ+vz/vp8FCF3Wq9/1Dq9qZ/moOI2Mc/GH70WR0Kdjr4&#10;E5kgGs5JOmVUwWQyBsFAmt6nIA6/A1nk8v8HxTcAAAD//wMAUEsBAi0AFAAGAAgAAAAhALaDOJL+&#10;AAAA4QEAABMAAAAAAAAAAAAAAAAAAAAAAFtDb250ZW50X1R5cGVzXS54bWxQSwECLQAUAAYACAAA&#10;ACEAOP0h/9YAAACUAQAACwAAAAAAAAAAAAAAAAAvAQAAX3JlbHMvLnJlbHNQSwECLQAUAAYACAAA&#10;ACEAD9vJ7t0BAACxAwAADgAAAAAAAAAAAAAAAAAuAgAAZHJzL2Uyb0RvYy54bWxQSwECLQAUAAYA&#10;CAAAACEAi+0Fgd8AAAAJAQAADwAAAAAAAAAAAAAAAAA3BAAAZHJzL2Rvd25yZXYueG1sUEsFBgAA&#10;AAAEAAQA8wAAAEMFAAAAAA==&#10;" strokecolor="#4a7ebb">
                      <o:lock v:ext="edit" shapetype="f"/>
                    </v:line>
                  </w:pict>
                </mc:Fallback>
              </mc:AlternateContent>
            </w:r>
            <w:r>
              <w:rPr>
                <w:rFonts w:eastAsia="Times New Roman"/>
                <w:b/>
                <w:sz w:val="26"/>
                <w:szCs w:val="26"/>
              </w:rPr>
              <w:t>TỈNH BẮC GIANG</w:t>
            </w:r>
          </w:p>
        </w:tc>
        <w:tc>
          <w:tcPr>
            <w:tcW w:w="6503" w:type="dxa"/>
            <w:shd w:val="clear" w:color="auto" w:fill="FFFFFF"/>
            <w:tcMar>
              <w:top w:w="0" w:type="dxa"/>
              <w:left w:w="108" w:type="dxa"/>
              <w:bottom w:w="0" w:type="dxa"/>
              <w:right w:w="108" w:type="dxa"/>
            </w:tcMar>
            <w:hideMark/>
          </w:tcPr>
          <w:p w:rsidR="00AA0385" w:rsidRDefault="00AA0385">
            <w:pPr>
              <w:spacing w:line="320" w:lineRule="exact"/>
              <w:jc w:val="center"/>
              <w:rPr>
                <w:rFonts w:eastAsia="Times New Roman"/>
                <w:sz w:val="28"/>
                <w:szCs w:val="28"/>
              </w:rPr>
            </w:pPr>
            <w:r>
              <w:rPr>
                <w:noProof/>
                <w:lang w:val="en-US"/>
              </w:rPr>
              <mc:AlternateContent>
                <mc:Choice Requires="wps">
                  <w:drawing>
                    <wp:anchor distT="4294967295" distB="4294967295" distL="114300" distR="114300" simplePos="0" relativeHeight="251661312" behindDoc="0" locked="0" layoutInCell="1" allowOverlap="1" wp14:anchorId="5BA58201" wp14:editId="77795985">
                      <wp:simplePos x="0" y="0"/>
                      <wp:positionH relativeFrom="column">
                        <wp:posOffset>838200</wp:posOffset>
                      </wp:positionH>
                      <wp:positionV relativeFrom="paragraph">
                        <wp:posOffset>403225</wp:posOffset>
                      </wp:positionV>
                      <wp:extent cx="226695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669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pt,31.75pt" to="244.5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o2e4AEAALIDAAAOAAAAZHJzL2Uyb0RvYy54bWysU8tu2zAQvBfoPxC815KN2kkEywFqw72k&#10;rQG3H7CmKIkIX+Cylv33XVK2k7S3IheC3MdwZzhcPp6MZkcZUDlb8+mk5Exa4Rplu5r/+rn9dM8Z&#10;RrANaGdlzc8S+ePq44fl4Cs5c73TjQyMQCxWg695H6OvigJFLw3gxHlpKdm6YCDSMXRFE2AgdKOL&#10;WVkuisGFxgcnJCJFN2OSrzJ+20oRf7Qtysh0zWm2mNeQ10Nai9USqi6A75W4jAH/MYUBZenSG9QG&#10;IrDfQf0DZZQIDl0bJ8KZwrWtEjJzIDbT8i82+x68zFxIHPQ3mfD9YMX34y4w1dT8jjMLhp5oHwOo&#10;ro9s7awlAV1gd0mnwWNF5Wu7C4mpONm9f3LiGSlXvEmmA/qx7NQGk8qJKjtl3c833eUpMkHB2Wyx&#10;eJjT84hrroDq2ugDxq/SGZY2NdfKJkmgguMTxnQ1VNeSFLZuq7TOz6otG2r+MJ/NCRnIXK2GSFvj&#10;iS7ajjPQHblWxJAR0WnVpO6Eg6E7rHVgRyDnfN7eT79sxqIeGjlGaeTy4iCE+M01Y3haXuM02gUm&#10;j/kGP828AezHnpxKIlOLtul+mc17ofgiaNodXHPehavqZIzcdjFxct7rM+1ff7XVHwAAAP//AwBQ&#10;SwMEFAAGAAgAAAAhADDQ4GvfAAAACQEAAA8AAABkcnMvZG93bnJldi54bWxMj8FOwzAQRO+V+Adr&#10;kbi1Di0tIcSpoFIrLkjQop7deIkD8TqK3Tbk61nEAY4zO5p9ky9714gTdqH2pOB6koBAKr2pqVLw&#10;tluPUxAhajK68YQKvjDAsrgY5Toz/kyveNrGSnAJhUwrsDG2mZShtOh0mPgWiW/vvnM6suwqaTp9&#10;5nLXyGmSLKTTNfEHq1tcWSw/t0enYDDp6uXJbobnx/3tMK/Cbr3Zfyh1ddk/3IOI2Me/MPzgMzoU&#10;zHTwRzJBNKxnU94SFSxmcxAcuEnv2Dj8GrLI5f8FxTcAAAD//wMAUEsBAi0AFAAGAAgAAAAhALaD&#10;OJL+AAAA4QEAABMAAAAAAAAAAAAAAAAAAAAAAFtDb250ZW50X1R5cGVzXS54bWxQSwECLQAUAAYA&#10;CAAAACEAOP0h/9YAAACUAQAACwAAAAAAAAAAAAAAAAAvAQAAX3JlbHMvLnJlbHNQSwECLQAUAAYA&#10;CAAAACEA83KNnuABAACyAwAADgAAAAAAAAAAAAAAAAAuAgAAZHJzL2Uyb0RvYy54bWxQSwECLQAU&#10;AAYACAAAACEAMNDga98AAAAJAQAADwAAAAAAAAAAAAAAAAA6BAAAZHJzL2Rvd25yZXYueG1sUEsF&#10;BgAAAAAEAAQA8wAAAEYFAAAAAA==&#10;" strokecolor="#4a7ebb">
                      <o:lock v:ext="edit" shapetype="f"/>
                    </v:line>
                  </w:pict>
                </mc:Fallback>
              </mc:AlternateContent>
            </w:r>
            <w:r>
              <w:rPr>
                <w:rFonts w:eastAsia="Times New Roman"/>
                <w:b/>
                <w:bCs/>
                <w:sz w:val="26"/>
                <w:szCs w:val="26"/>
              </w:rPr>
              <w:t>CỘNG HÒA XÃ HỘI CHỦ NGHĨA VIỆT NAM</w:t>
            </w:r>
            <w:r>
              <w:rPr>
                <w:rFonts w:eastAsia="Times New Roman"/>
                <w:b/>
                <w:bCs/>
                <w:sz w:val="26"/>
                <w:szCs w:val="26"/>
              </w:rPr>
              <w:br/>
            </w:r>
            <w:r>
              <w:rPr>
                <w:rFonts w:eastAsia="Times New Roman"/>
                <w:b/>
                <w:bCs/>
                <w:sz w:val="28"/>
                <w:szCs w:val="28"/>
              </w:rPr>
              <w:t>Độc lập - Tự do - Hạnh phúc </w:t>
            </w:r>
            <w:r>
              <w:rPr>
                <w:rFonts w:eastAsia="Times New Roman"/>
                <w:b/>
                <w:bCs/>
                <w:sz w:val="28"/>
                <w:szCs w:val="28"/>
              </w:rPr>
              <w:br/>
            </w:r>
          </w:p>
        </w:tc>
      </w:tr>
      <w:tr w:rsidR="00AA0385" w:rsidTr="00AA0385">
        <w:trPr>
          <w:trHeight w:val="582"/>
          <w:tblCellSpacing w:w="0" w:type="dxa"/>
        </w:trPr>
        <w:tc>
          <w:tcPr>
            <w:tcW w:w="3510" w:type="dxa"/>
            <w:shd w:val="clear" w:color="auto" w:fill="FFFFFF"/>
            <w:tcMar>
              <w:top w:w="0" w:type="dxa"/>
              <w:left w:w="108" w:type="dxa"/>
              <w:bottom w:w="0" w:type="dxa"/>
              <w:right w:w="108" w:type="dxa"/>
            </w:tcMar>
            <w:hideMark/>
          </w:tcPr>
          <w:p w:rsidR="00AA0385" w:rsidRDefault="00AA0385">
            <w:pPr>
              <w:spacing w:line="320" w:lineRule="exact"/>
              <w:rPr>
                <w:rFonts w:eastAsia="Times New Roman"/>
                <w:sz w:val="28"/>
                <w:szCs w:val="28"/>
              </w:rPr>
            </w:pPr>
            <w:r>
              <w:rPr>
                <w:rFonts w:eastAsia="Times New Roman"/>
                <w:sz w:val="28"/>
                <w:szCs w:val="28"/>
              </w:rPr>
              <w:t xml:space="preserve">     Số:   </w:t>
            </w:r>
            <w:r>
              <w:rPr>
                <w:rFonts w:eastAsia="Times New Roman"/>
                <w:sz w:val="28"/>
                <w:szCs w:val="28"/>
                <w:lang w:val="en-US"/>
              </w:rPr>
              <w:t xml:space="preserve">  </w:t>
            </w:r>
            <w:r>
              <w:rPr>
                <w:rFonts w:eastAsia="Times New Roman"/>
                <w:sz w:val="28"/>
                <w:szCs w:val="28"/>
              </w:rPr>
              <w:t xml:space="preserve">  /QĐ-UBND</w:t>
            </w:r>
          </w:p>
        </w:tc>
        <w:tc>
          <w:tcPr>
            <w:tcW w:w="6503" w:type="dxa"/>
            <w:shd w:val="clear" w:color="auto" w:fill="FFFFFF"/>
            <w:tcMar>
              <w:top w:w="0" w:type="dxa"/>
              <w:left w:w="108" w:type="dxa"/>
              <w:bottom w:w="0" w:type="dxa"/>
              <w:right w:w="108" w:type="dxa"/>
            </w:tcMar>
            <w:hideMark/>
          </w:tcPr>
          <w:p w:rsidR="00AA0385" w:rsidRDefault="00AA0385">
            <w:pPr>
              <w:spacing w:line="320" w:lineRule="exact"/>
              <w:ind w:firstLine="567"/>
              <w:jc w:val="both"/>
              <w:rPr>
                <w:rFonts w:eastAsia="Times New Roman"/>
                <w:sz w:val="28"/>
                <w:szCs w:val="28"/>
                <w:lang w:val="en-US"/>
              </w:rPr>
            </w:pPr>
            <w:r>
              <w:rPr>
                <w:rFonts w:eastAsia="Times New Roman"/>
                <w:i/>
                <w:iCs/>
                <w:sz w:val="28"/>
                <w:szCs w:val="28"/>
              </w:rPr>
              <w:t xml:space="preserve">     </w:t>
            </w:r>
            <w:r>
              <w:rPr>
                <w:rFonts w:eastAsia="Times New Roman"/>
                <w:i/>
                <w:iCs/>
                <w:sz w:val="28"/>
                <w:szCs w:val="28"/>
                <w:lang w:val="en-US"/>
              </w:rPr>
              <w:t xml:space="preserve">  </w:t>
            </w:r>
            <w:r>
              <w:rPr>
                <w:rFonts w:eastAsia="Times New Roman"/>
                <w:i/>
                <w:iCs/>
                <w:sz w:val="28"/>
                <w:szCs w:val="28"/>
              </w:rPr>
              <w:t xml:space="preserve">   Băc Giang, ngày     tháng     năm 20</w:t>
            </w:r>
            <w:r>
              <w:rPr>
                <w:rFonts w:eastAsia="Times New Roman"/>
                <w:i/>
                <w:iCs/>
                <w:sz w:val="28"/>
                <w:szCs w:val="28"/>
                <w:lang w:val="en-US"/>
              </w:rPr>
              <w:t>22</w:t>
            </w:r>
          </w:p>
        </w:tc>
      </w:tr>
    </w:tbl>
    <w:p w:rsidR="00AA0385" w:rsidRDefault="00AA0385" w:rsidP="00AA0385">
      <w:pPr>
        <w:shd w:val="clear" w:color="auto" w:fill="FFFFFF"/>
        <w:spacing w:line="320" w:lineRule="exact"/>
        <w:ind w:firstLine="567"/>
        <w:jc w:val="both"/>
        <w:rPr>
          <w:rFonts w:eastAsia="Times New Roman"/>
          <w:sz w:val="28"/>
          <w:szCs w:val="28"/>
        </w:rPr>
      </w:pPr>
      <w:r>
        <w:rPr>
          <w:rFonts w:eastAsia="Times New Roman"/>
          <w:sz w:val="28"/>
          <w:szCs w:val="28"/>
        </w:rPr>
        <w:t> </w:t>
      </w:r>
    </w:p>
    <w:p w:rsidR="00AA0385" w:rsidRDefault="00AA0385" w:rsidP="00AA0385">
      <w:pPr>
        <w:shd w:val="clear" w:color="auto" w:fill="FFFFFF"/>
        <w:spacing w:line="320" w:lineRule="exact"/>
        <w:jc w:val="center"/>
        <w:rPr>
          <w:rFonts w:eastAsia="Times New Roman"/>
          <w:sz w:val="28"/>
          <w:szCs w:val="28"/>
        </w:rPr>
      </w:pPr>
      <w:bookmarkStart w:id="2" w:name="loai_1"/>
      <w:r>
        <w:rPr>
          <w:rFonts w:eastAsia="Times New Roman"/>
          <w:b/>
          <w:bCs/>
          <w:sz w:val="28"/>
          <w:szCs w:val="28"/>
        </w:rPr>
        <w:t>QUYẾT ĐỊNH</w:t>
      </w:r>
      <w:bookmarkEnd w:id="2"/>
    </w:p>
    <w:p w:rsidR="00AA0385" w:rsidRDefault="00AA0385" w:rsidP="00AA0385">
      <w:pPr>
        <w:shd w:val="clear" w:color="auto" w:fill="FFFFFF"/>
        <w:spacing w:line="320" w:lineRule="exact"/>
        <w:ind w:firstLine="567"/>
        <w:jc w:val="center"/>
        <w:rPr>
          <w:rFonts w:eastAsia="Times New Roman" w:cs="Times New Roman"/>
          <w:b/>
          <w:spacing w:val="-10"/>
          <w:sz w:val="28"/>
          <w:szCs w:val="28"/>
        </w:rPr>
      </w:pPr>
      <w:bookmarkStart w:id="3" w:name="loai_1_name"/>
      <w:r>
        <w:rPr>
          <w:rFonts w:eastAsia="Times New Roman" w:cs="Times New Roman"/>
          <w:b/>
          <w:spacing w:val="-10"/>
          <w:sz w:val="28"/>
          <w:szCs w:val="28"/>
        </w:rPr>
        <w:t xml:space="preserve">Quy định </w:t>
      </w:r>
      <w:r>
        <w:rPr>
          <w:rFonts w:eastAsia="Times New Roman" w:cs="Times New Roman"/>
          <w:b/>
          <w:spacing w:val="-10"/>
          <w:sz w:val="28"/>
          <w:szCs w:val="28"/>
          <w:lang w:val="en-US"/>
        </w:rPr>
        <w:t xml:space="preserve">về thành phần tham dự các bước trong </w:t>
      </w:r>
      <w:r w:rsidR="00A52DA3">
        <w:rPr>
          <w:rFonts w:eastAsia="Times New Roman" w:cs="Times New Roman"/>
          <w:b/>
          <w:spacing w:val="-10"/>
          <w:sz w:val="28"/>
          <w:szCs w:val="28"/>
          <w:lang w:val="en-US"/>
        </w:rPr>
        <w:t>quy trình</w:t>
      </w:r>
      <w:r>
        <w:rPr>
          <w:rFonts w:eastAsia="Times New Roman" w:cs="Times New Roman"/>
          <w:b/>
          <w:spacing w:val="-10"/>
          <w:sz w:val="28"/>
          <w:szCs w:val="28"/>
          <w:lang w:val="en-US"/>
        </w:rPr>
        <w:t xml:space="preserve"> bổ nhiệm công chức, viên chức lãnh đạo, quản lý đối với nguồn nhân sự tại chỗ</w:t>
      </w:r>
      <w:r w:rsidR="00EC102C">
        <w:rPr>
          <w:rFonts w:eastAsia="Times New Roman" w:cs="Times New Roman"/>
          <w:b/>
          <w:spacing w:val="-10"/>
          <w:sz w:val="28"/>
          <w:szCs w:val="28"/>
          <w:lang w:val="en-US"/>
        </w:rPr>
        <w:t xml:space="preserve"> của cơ quan, đơn vị trên địa bàn tỉnh Bắc Giang</w:t>
      </w:r>
    </w:p>
    <w:bookmarkEnd w:id="3"/>
    <w:p w:rsidR="00AA0385" w:rsidRDefault="00AA0385" w:rsidP="00AA0385">
      <w:pPr>
        <w:shd w:val="clear" w:color="auto" w:fill="FFFFFF"/>
        <w:spacing w:line="320" w:lineRule="exact"/>
        <w:ind w:firstLine="567"/>
        <w:jc w:val="center"/>
        <w:rPr>
          <w:rFonts w:eastAsia="Times New Roman"/>
          <w:sz w:val="28"/>
          <w:szCs w:val="28"/>
        </w:rPr>
      </w:pPr>
      <w:r>
        <w:rPr>
          <w:noProof/>
          <w:lang w:val="en-US"/>
        </w:rPr>
        <mc:AlternateContent>
          <mc:Choice Requires="wps">
            <w:drawing>
              <wp:anchor distT="4294967295" distB="4294967295" distL="114300" distR="114300" simplePos="0" relativeHeight="251662336" behindDoc="0" locked="0" layoutInCell="1" allowOverlap="1" wp14:anchorId="056C3882" wp14:editId="23C08A00">
                <wp:simplePos x="0" y="0"/>
                <wp:positionH relativeFrom="column">
                  <wp:posOffset>2414270</wp:posOffset>
                </wp:positionH>
                <wp:positionV relativeFrom="paragraph">
                  <wp:posOffset>22860</wp:posOffset>
                </wp:positionV>
                <wp:extent cx="131445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144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0.1pt,1.8pt" to="293.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6n3wEAALIDAAAOAAAAZHJzL2Uyb0RvYy54bWysU8uO0zAU3SPxD5b3NElp0UzUdCRalc0A&#10;lQofcOs4iYVf8jVN+/dcO22ZgR1iY9n3cXzP8fHq6Ww0O8mAytmGV7OSM2mFa5XtG/792+7dA2cY&#10;wbagnZUNv0jkT+u3b1ajr+XcDU63MjACsViPvuFDjL4uChSDNIAz56WlZOeCgUjH0BdtgJHQjS7m&#10;ZfmhGF1ofXBCIlJ0OyX5OuN3nRTxa9ehjEw3nGaLeQ15Paa1WK+g7gP4QYnrGPAPUxhQli69Q20h&#10;AvsZ1F9QRong0HVxJpwpXNcpITMHYlOVf7A5DOBl5kLioL/LhP8PVnw57QNTbcOXnFkw9ESHGED1&#10;Q2QbZy0J6AJbJp1GjzWVb+w+JKbibA/+2YkfSLniVTId0E9l5y6YVE5U2TnrfrnrLs+RCQpW76vF&#10;YknPI265Aupbow8YP0lnWNo0XCubJIEaTs8Y09VQ30pS2Lqd0jo/q7ZsbPjjck7UBJC5Og2RtsYT&#10;XbQ9Z6B7cq2IISOi06pN3QkHQ3/c6MBOQM5Z7B6qj9upaIBWTtHHZVleHYQQP7t2ClflLU6jXWHy&#10;mK/w08xbwGHqyakkMrVom+6X2bxXir8FTbujay/7cFOdjJHbriZOznt5pv3Lr7b+BQAA//8DAFBL&#10;AwQUAAYACAAAACEAPuBDF9wAAAAHAQAADwAAAGRycy9kb3ducmV2LnhtbEyOQU/CQBCF7yb8h82Q&#10;eJMtGKCp3RIkgXgxUTCcl+7YrXZnm+4Ctb/e0Yve5st7efPlq9414oJdqD0pmE4SEEilNzVVCt4O&#10;27sURIiajG48oYIvDLAqRje5zoy/0ite9rESPEIh0wpsjG0mZSgtOh0mvkXi7N13TkfGrpKm01ce&#10;d42cJclCOl0Tf7C6xY3F8nN/dgoGk25enuxueH48Lod5FQ7b3fFDqdtxv34AEbGPf2X40Wd1KNjp&#10;5M9kgmgU3KfJjKt8LEBwPk+XzKdflkUu//sX3wAAAP//AwBQSwECLQAUAAYACAAAACEAtoM4kv4A&#10;AADhAQAAEwAAAAAAAAAAAAAAAAAAAAAAW0NvbnRlbnRfVHlwZXNdLnhtbFBLAQItABQABgAIAAAA&#10;IQA4/SH/1gAAAJQBAAALAAAAAAAAAAAAAAAAAC8BAABfcmVscy8ucmVsc1BLAQItABQABgAIAAAA&#10;IQDZu+6n3wEAALIDAAAOAAAAAAAAAAAAAAAAAC4CAABkcnMvZTJvRG9jLnhtbFBLAQItABQABgAI&#10;AAAAIQA+4EMX3AAAAAcBAAAPAAAAAAAAAAAAAAAAADkEAABkcnMvZG93bnJldi54bWxQSwUGAAAA&#10;AAQABADzAAAAQgUAAAAA&#10;" strokecolor="#4a7ebb">
                <o:lock v:ext="edit" shapetype="f"/>
              </v:line>
            </w:pict>
          </mc:Fallback>
        </mc:AlternateContent>
      </w:r>
    </w:p>
    <w:p w:rsidR="00AA0385" w:rsidRDefault="00AA0385" w:rsidP="00AA0385">
      <w:pPr>
        <w:shd w:val="clear" w:color="auto" w:fill="FFFFFF"/>
        <w:spacing w:line="320" w:lineRule="exact"/>
        <w:ind w:firstLine="567"/>
        <w:jc w:val="center"/>
        <w:rPr>
          <w:rFonts w:eastAsia="Times New Roman"/>
          <w:b/>
          <w:iCs/>
          <w:sz w:val="28"/>
          <w:szCs w:val="28"/>
        </w:rPr>
      </w:pPr>
      <w:r>
        <w:rPr>
          <w:rFonts w:eastAsia="Times New Roman"/>
          <w:b/>
          <w:iCs/>
          <w:sz w:val="28"/>
          <w:szCs w:val="28"/>
          <w:lang w:val="en-US"/>
        </w:rPr>
        <w:t xml:space="preserve">CHỦ TỊCH </w:t>
      </w:r>
      <w:r>
        <w:rPr>
          <w:rFonts w:eastAsia="Times New Roman"/>
          <w:b/>
          <w:iCs/>
          <w:sz w:val="28"/>
          <w:szCs w:val="28"/>
        </w:rPr>
        <w:t>ỦY BAN NHÂN DÂN TỈNH BẮC GIANG</w:t>
      </w:r>
    </w:p>
    <w:p w:rsidR="00AA0385" w:rsidRDefault="00AA0385" w:rsidP="00AA0385">
      <w:pPr>
        <w:shd w:val="clear" w:color="auto" w:fill="FFFFFF"/>
        <w:ind w:firstLine="709"/>
        <w:jc w:val="center"/>
        <w:rPr>
          <w:rFonts w:eastAsia="Times New Roman"/>
          <w:b/>
          <w:iCs/>
          <w:sz w:val="28"/>
          <w:szCs w:val="28"/>
        </w:rPr>
      </w:pPr>
    </w:p>
    <w:p w:rsidR="00AA0385" w:rsidRDefault="00AA0385" w:rsidP="00AA0385">
      <w:pPr>
        <w:ind w:firstLine="709"/>
        <w:jc w:val="both"/>
        <w:rPr>
          <w:rFonts w:eastAsia="Times New Roman" w:cs="Times New Roman"/>
          <w:i/>
          <w:iCs/>
          <w:sz w:val="28"/>
          <w:szCs w:val="28"/>
        </w:rPr>
      </w:pPr>
      <w:r>
        <w:rPr>
          <w:rFonts w:eastAsia="Times New Roman" w:cs="Times New Roman"/>
          <w:i/>
          <w:iCs/>
          <w:sz w:val="28"/>
          <w:szCs w:val="28"/>
        </w:rPr>
        <w:t xml:space="preserve">Căn cứ Luật Tổ chức chính quyền địa phương ngày 19 tháng 6 năm 2015; </w:t>
      </w:r>
    </w:p>
    <w:p w:rsidR="00AA0385" w:rsidRDefault="00AA0385" w:rsidP="00AA0385">
      <w:pPr>
        <w:ind w:firstLine="709"/>
        <w:jc w:val="both"/>
        <w:rPr>
          <w:rFonts w:eastAsia="Times New Roman" w:cs="Times New Roman"/>
          <w:i/>
          <w:sz w:val="28"/>
          <w:szCs w:val="28"/>
          <w:lang w:val="nl-NL"/>
        </w:rPr>
      </w:pPr>
      <w:r>
        <w:rPr>
          <w:rFonts w:eastAsia="Times New Roman" w:cs="Times New Roman"/>
          <w:i/>
          <w:iCs/>
          <w:sz w:val="28"/>
          <w:szCs w:val="28"/>
        </w:rPr>
        <w:t xml:space="preserve">Căn cứ </w:t>
      </w:r>
      <w:r>
        <w:rPr>
          <w:rFonts w:eastAsia="Times New Roman" w:cs="Times New Roman"/>
          <w:i/>
          <w:sz w:val="28"/>
          <w:szCs w:val="28"/>
          <w:lang w:val="nl-NL"/>
        </w:rPr>
        <w:t>Luật sửa đổi, bổ sung một số điều của Luật Tổ chức Chính phủ và Luật Tổ chức chính quyền địa phương ngày 22 tháng 11 năm 2019;</w:t>
      </w:r>
    </w:p>
    <w:p w:rsidR="00AA0385" w:rsidRDefault="00AA0385" w:rsidP="00AA0385">
      <w:pPr>
        <w:spacing w:line="320" w:lineRule="exact"/>
        <w:ind w:firstLine="709"/>
        <w:jc w:val="both"/>
        <w:rPr>
          <w:rFonts w:eastAsia="Times New Roman" w:cs="Times New Roman"/>
          <w:i/>
          <w:iCs/>
          <w:sz w:val="28"/>
          <w:szCs w:val="28"/>
          <w:lang w:val="nl-NL"/>
        </w:rPr>
      </w:pPr>
      <w:r>
        <w:rPr>
          <w:rFonts w:eastAsia="Times New Roman" w:cs="Times New Roman"/>
          <w:i/>
          <w:iCs/>
          <w:sz w:val="28"/>
          <w:szCs w:val="28"/>
          <w:lang w:val="nl-NL"/>
        </w:rPr>
        <w:t xml:space="preserve">Căn cứ Nghị định số 138/2020/NĐ-CP ngày 27 tháng 11 năm 2020 của Chính phủ về tuyển dụng, sử dụng và quản lý công chức; </w:t>
      </w:r>
    </w:p>
    <w:p w:rsidR="00AA0385" w:rsidRDefault="00AA0385" w:rsidP="00AA0385">
      <w:pPr>
        <w:spacing w:line="320" w:lineRule="exact"/>
        <w:ind w:firstLine="709"/>
        <w:jc w:val="both"/>
        <w:rPr>
          <w:rFonts w:eastAsia="Times New Roman" w:cs="Times New Roman"/>
          <w:i/>
          <w:iCs/>
          <w:sz w:val="28"/>
          <w:szCs w:val="28"/>
          <w:lang w:val="nl-NL"/>
        </w:rPr>
      </w:pPr>
      <w:r>
        <w:rPr>
          <w:rFonts w:eastAsia="Times New Roman" w:cs="Times New Roman"/>
          <w:i/>
          <w:iCs/>
          <w:sz w:val="28"/>
          <w:szCs w:val="28"/>
          <w:lang w:val="nl-NL"/>
        </w:rPr>
        <w:t>Căn cứ Nghị định số 115/2020/NĐ-CP ngày 25 tháng 9 năm 2020 của Chính phủ quy định về tuyển dụng, sử dụng và quản lý viên chức;</w:t>
      </w:r>
    </w:p>
    <w:p w:rsidR="00AA0385" w:rsidRDefault="00AA0385" w:rsidP="00AA0385">
      <w:pPr>
        <w:spacing w:line="320" w:lineRule="exact"/>
        <w:ind w:firstLine="709"/>
        <w:jc w:val="both"/>
        <w:rPr>
          <w:i/>
          <w:iCs/>
          <w:sz w:val="28"/>
          <w:szCs w:val="28"/>
          <w:lang w:val="nl-NL"/>
        </w:rPr>
      </w:pPr>
      <w:r>
        <w:rPr>
          <w:i/>
          <w:iCs/>
          <w:sz w:val="28"/>
          <w:szCs w:val="28"/>
          <w:lang w:val="nl-NL"/>
        </w:rPr>
        <w:t>Xét đề nghị của Giám đốc Sở Nội vụ tại Tờ trình số..../TTr-SNV ngày .../..../2022.</w:t>
      </w:r>
    </w:p>
    <w:p w:rsidR="00AA0385" w:rsidRDefault="00AA0385" w:rsidP="00AA0385">
      <w:pPr>
        <w:shd w:val="clear" w:color="auto" w:fill="FFFFFF"/>
        <w:spacing w:line="288" w:lineRule="auto"/>
        <w:ind w:firstLine="709"/>
        <w:jc w:val="center"/>
        <w:rPr>
          <w:rFonts w:eastAsia="Times New Roman"/>
          <w:sz w:val="28"/>
          <w:szCs w:val="28"/>
        </w:rPr>
      </w:pPr>
      <w:r>
        <w:rPr>
          <w:rFonts w:eastAsia="Times New Roman"/>
          <w:b/>
          <w:bCs/>
          <w:sz w:val="28"/>
          <w:szCs w:val="28"/>
        </w:rPr>
        <w:t>QUYẾT ĐỊNH:</w:t>
      </w:r>
    </w:p>
    <w:p w:rsidR="00AA0385" w:rsidRDefault="00AA0385" w:rsidP="00AA0385">
      <w:pPr>
        <w:shd w:val="clear" w:color="auto" w:fill="FFFFFF"/>
        <w:spacing w:line="288" w:lineRule="auto"/>
        <w:ind w:firstLine="709"/>
        <w:jc w:val="both"/>
        <w:rPr>
          <w:rFonts w:eastAsia="Times New Roman"/>
          <w:sz w:val="28"/>
          <w:szCs w:val="28"/>
        </w:rPr>
      </w:pPr>
      <w:r>
        <w:rPr>
          <w:rFonts w:eastAsia="Times New Roman"/>
          <w:b/>
          <w:bCs/>
          <w:sz w:val="28"/>
          <w:szCs w:val="28"/>
        </w:rPr>
        <w:t xml:space="preserve">Điều 1. </w:t>
      </w:r>
      <w:r>
        <w:rPr>
          <w:rFonts w:eastAsia="Times New Roman"/>
          <w:bCs/>
          <w:sz w:val="28"/>
          <w:szCs w:val="28"/>
        </w:rPr>
        <w:t xml:space="preserve">Ban hành kèm theo Quyết định này Quy định </w:t>
      </w:r>
      <w:bookmarkEnd w:id="0"/>
      <w:r>
        <w:rPr>
          <w:rFonts w:eastAsia="Times New Roman"/>
          <w:bCs/>
          <w:sz w:val="28"/>
          <w:szCs w:val="28"/>
          <w:lang w:val="en-US"/>
        </w:rPr>
        <w:t xml:space="preserve">về thành phần tham dự các bước trong </w:t>
      </w:r>
      <w:r w:rsidR="00A52DA3">
        <w:rPr>
          <w:rFonts w:eastAsia="Times New Roman"/>
          <w:bCs/>
          <w:sz w:val="28"/>
          <w:szCs w:val="28"/>
          <w:lang w:val="en-US"/>
        </w:rPr>
        <w:t>quy trình</w:t>
      </w:r>
      <w:r>
        <w:rPr>
          <w:rFonts w:eastAsia="Times New Roman"/>
          <w:bCs/>
          <w:sz w:val="28"/>
          <w:szCs w:val="28"/>
          <w:lang w:val="en-US"/>
        </w:rPr>
        <w:t xml:space="preserve"> bổ nhiệm công chức, viên chức lãnh đạo, quản lý đối với nguồn nhân sự tại chỗ</w:t>
      </w:r>
      <w:r w:rsidR="00EC102C">
        <w:rPr>
          <w:rFonts w:eastAsia="Times New Roman"/>
          <w:bCs/>
          <w:sz w:val="28"/>
          <w:szCs w:val="28"/>
          <w:lang w:val="en-US"/>
        </w:rPr>
        <w:t xml:space="preserve"> của cơ quan, đơn vị trên địa bàn tỉnh Bắc Giang</w:t>
      </w:r>
      <w:r>
        <w:rPr>
          <w:rFonts w:eastAsia="Times New Roman"/>
          <w:bCs/>
          <w:sz w:val="28"/>
          <w:szCs w:val="28"/>
          <w:lang w:val="en-US"/>
        </w:rPr>
        <w:t>.</w:t>
      </w:r>
    </w:p>
    <w:p w:rsidR="00AA0385" w:rsidRDefault="00AA0385" w:rsidP="00AA0385">
      <w:pPr>
        <w:shd w:val="clear" w:color="auto" w:fill="FFFFFF"/>
        <w:spacing w:line="288" w:lineRule="auto"/>
        <w:ind w:firstLine="709"/>
        <w:jc w:val="both"/>
        <w:rPr>
          <w:rFonts w:eastAsia="Times New Roman"/>
          <w:bCs/>
          <w:sz w:val="28"/>
          <w:szCs w:val="28"/>
        </w:rPr>
      </w:pPr>
      <w:bookmarkStart w:id="4" w:name="dieu_2"/>
      <w:r>
        <w:rPr>
          <w:rFonts w:eastAsia="Times New Roman"/>
          <w:b/>
          <w:bCs/>
          <w:sz w:val="28"/>
          <w:szCs w:val="28"/>
        </w:rPr>
        <w:t xml:space="preserve">Điều 2. </w:t>
      </w:r>
      <w:r>
        <w:rPr>
          <w:rFonts w:eastAsia="Times New Roman"/>
          <w:bCs/>
          <w:sz w:val="28"/>
          <w:szCs w:val="28"/>
        </w:rPr>
        <w:t xml:space="preserve">Quyết định này có hiệu lực kể từ ngày </w:t>
      </w:r>
      <w:bookmarkEnd w:id="4"/>
      <w:r>
        <w:rPr>
          <w:rFonts w:eastAsia="Times New Roman"/>
          <w:bCs/>
          <w:sz w:val="28"/>
          <w:szCs w:val="28"/>
          <w:lang w:val="en-US"/>
        </w:rPr>
        <w:t>ký</w:t>
      </w:r>
      <w:r>
        <w:rPr>
          <w:rFonts w:eastAsia="Times New Roman"/>
          <w:bCs/>
          <w:sz w:val="28"/>
          <w:szCs w:val="28"/>
        </w:rPr>
        <w:t>.</w:t>
      </w:r>
    </w:p>
    <w:p w:rsidR="00AA0385" w:rsidRDefault="00AA0385" w:rsidP="00AA0385">
      <w:pPr>
        <w:shd w:val="clear" w:color="auto" w:fill="FFFFFF"/>
        <w:spacing w:line="288" w:lineRule="auto"/>
        <w:ind w:firstLine="709"/>
        <w:jc w:val="both"/>
        <w:rPr>
          <w:rFonts w:eastAsia="Times New Roman" w:cs="Times New Roman"/>
          <w:sz w:val="28"/>
          <w:szCs w:val="28"/>
        </w:rPr>
      </w:pPr>
      <w:r>
        <w:rPr>
          <w:rFonts w:eastAsia="Times New Roman" w:cs="Times New Roman"/>
          <w:b/>
          <w:bCs/>
          <w:sz w:val="28"/>
          <w:szCs w:val="28"/>
        </w:rPr>
        <w:t xml:space="preserve">Điều 3. </w:t>
      </w:r>
      <w:bookmarkEnd w:id="1"/>
      <w:r>
        <w:rPr>
          <w:rFonts w:eastAsia="Times New Roman" w:cs="Times New Roman"/>
          <w:bCs/>
          <w:sz w:val="28"/>
          <w:szCs w:val="28"/>
        </w:rPr>
        <w:t>Giám đốc các sở, T</w:t>
      </w:r>
      <w:r>
        <w:rPr>
          <w:rFonts w:eastAsia="Times New Roman" w:cs="Times New Roman"/>
          <w:sz w:val="28"/>
          <w:szCs w:val="28"/>
        </w:rPr>
        <w:t>hủ trưởng các cơ quan, đơn vị trực thuộc UBND tỉnh, Văn phòng Đoàn ĐBQH và HĐND tỉnh, Chủ tịch UBND các huyện, thành phố và các tổ chức, cá nhân có liên quan chịu trách nhiệm thi hành Quyết định này./.</w:t>
      </w:r>
    </w:p>
    <w:p w:rsidR="00AA0385" w:rsidRDefault="00AA0385" w:rsidP="00AA0385">
      <w:pPr>
        <w:shd w:val="clear" w:color="auto" w:fill="FFFFFF"/>
        <w:spacing w:line="288" w:lineRule="auto"/>
        <w:ind w:firstLine="567"/>
        <w:jc w:val="both"/>
        <w:rPr>
          <w:rFonts w:eastAsia="Times New Roman" w:cs="Times New Roman"/>
          <w:sz w:val="28"/>
          <w:szCs w:val="28"/>
        </w:rPr>
      </w:pPr>
    </w:p>
    <w:tbl>
      <w:tblPr>
        <w:tblW w:w="10484" w:type="dxa"/>
        <w:tblCellSpacing w:w="0" w:type="dxa"/>
        <w:shd w:val="clear" w:color="auto" w:fill="FFFFFF"/>
        <w:tblCellMar>
          <w:left w:w="0" w:type="dxa"/>
          <w:right w:w="0" w:type="dxa"/>
        </w:tblCellMar>
        <w:tblLook w:val="04A0" w:firstRow="1" w:lastRow="0" w:firstColumn="1" w:lastColumn="0" w:noHBand="0" w:noVBand="1"/>
      </w:tblPr>
      <w:tblGrid>
        <w:gridCol w:w="4644"/>
        <w:gridCol w:w="5840"/>
      </w:tblGrid>
      <w:tr w:rsidR="00AA0385" w:rsidTr="00AA0385">
        <w:trPr>
          <w:trHeight w:val="2895"/>
          <w:tblCellSpacing w:w="0" w:type="dxa"/>
        </w:trPr>
        <w:tc>
          <w:tcPr>
            <w:tcW w:w="4644" w:type="dxa"/>
            <w:shd w:val="clear" w:color="auto" w:fill="FFFFFF"/>
            <w:tcMar>
              <w:top w:w="0" w:type="dxa"/>
              <w:left w:w="108" w:type="dxa"/>
              <w:bottom w:w="0" w:type="dxa"/>
              <w:right w:w="108" w:type="dxa"/>
            </w:tcMar>
            <w:hideMark/>
          </w:tcPr>
          <w:p w:rsidR="00AA0385" w:rsidRDefault="00AA0385">
            <w:pPr>
              <w:spacing w:line="276" w:lineRule="auto"/>
              <w:rPr>
                <w:rFonts w:eastAsia="Times New Roman" w:cs="Times New Roman"/>
                <w:b/>
                <w:bCs/>
                <w:i/>
                <w:iCs/>
                <w:szCs w:val="28"/>
              </w:rPr>
            </w:pPr>
            <w:r>
              <w:rPr>
                <w:rFonts w:eastAsia="Times New Roman" w:cs="Times New Roman"/>
                <w:sz w:val="28"/>
                <w:szCs w:val="28"/>
              </w:rPr>
              <w:t> </w:t>
            </w:r>
            <w:r>
              <w:rPr>
                <w:rFonts w:eastAsia="Times New Roman" w:cs="Times New Roman"/>
                <w:b/>
                <w:bCs/>
                <w:i/>
                <w:iCs/>
                <w:szCs w:val="28"/>
              </w:rPr>
              <w:t>Nơi nhận:</w:t>
            </w:r>
          </w:p>
          <w:p w:rsidR="00AA0385" w:rsidRDefault="00AA0385" w:rsidP="00376DE4">
            <w:pPr>
              <w:rPr>
                <w:rFonts w:eastAsia="Times New Roman" w:cs="Times New Roman"/>
                <w:szCs w:val="24"/>
              </w:rPr>
            </w:pPr>
            <w:r>
              <w:rPr>
                <w:rFonts w:eastAsia="Times New Roman" w:cs="Times New Roman"/>
                <w:bCs/>
                <w:iCs/>
                <w:szCs w:val="28"/>
              </w:rPr>
              <w:t xml:space="preserve">- </w:t>
            </w:r>
            <w:r>
              <w:rPr>
                <w:rFonts w:eastAsia="Times New Roman" w:cs="Times New Roman"/>
                <w:bCs/>
                <w:iCs/>
                <w:szCs w:val="24"/>
              </w:rPr>
              <w:t>Như điều 3;</w:t>
            </w:r>
            <w:r>
              <w:rPr>
                <w:rFonts w:eastAsia="Times New Roman" w:cs="Times New Roman"/>
                <w:b/>
                <w:bCs/>
                <w:i/>
                <w:iCs/>
                <w:szCs w:val="24"/>
              </w:rPr>
              <w:br/>
            </w:r>
            <w:r>
              <w:rPr>
                <w:rFonts w:eastAsia="Times New Roman" w:cs="Times New Roman"/>
                <w:szCs w:val="24"/>
              </w:rPr>
              <w:t>- TT Tỉnh ủy; TT HĐND tỉnh;</w:t>
            </w:r>
          </w:p>
          <w:p w:rsidR="00AA0385" w:rsidRDefault="00AA0385" w:rsidP="00376DE4">
            <w:pPr>
              <w:rPr>
                <w:rFonts w:eastAsia="Times New Roman" w:cs="Times New Roman"/>
                <w:szCs w:val="24"/>
              </w:rPr>
            </w:pPr>
            <w:r>
              <w:rPr>
                <w:rFonts w:eastAsia="Times New Roman" w:cs="Times New Roman"/>
                <w:szCs w:val="24"/>
              </w:rPr>
              <w:t>- Chủ tịch, các PCT UBND tỉnh;</w:t>
            </w:r>
          </w:p>
          <w:p w:rsidR="00AA0385" w:rsidRDefault="00AA0385" w:rsidP="00376DE4">
            <w:pPr>
              <w:rPr>
                <w:rFonts w:cs="Times New Roman"/>
                <w:szCs w:val="24"/>
              </w:rPr>
            </w:pPr>
            <w:r>
              <w:rPr>
                <w:rFonts w:cs="Times New Roman"/>
                <w:szCs w:val="24"/>
              </w:rPr>
              <w:t>- VP Tỉnh ủy, các cơ quan thuộc Tỉnh ủy;</w:t>
            </w:r>
            <w:r>
              <w:rPr>
                <w:rFonts w:cs="Times New Roman"/>
                <w:szCs w:val="24"/>
              </w:rPr>
              <w:br/>
              <w:t>- VP Đoàn ĐBQH và HĐND tỉnh, các Ban HĐND tỉnh;</w:t>
            </w:r>
            <w:r>
              <w:rPr>
                <w:rFonts w:cs="Times New Roman"/>
                <w:szCs w:val="24"/>
              </w:rPr>
              <w:br/>
              <w:t>- VP UBND tỉnh: LĐVP, các phòng, Trung tâm thông tin;</w:t>
            </w:r>
          </w:p>
          <w:p w:rsidR="00AA0385" w:rsidRPr="00352271" w:rsidRDefault="00AA0385" w:rsidP="00376DE4">
            <w:pPr>
              <w:rPr>
                <w:rFonts w:eastAsia="Times New Roman" w:cs="Times New Roman"/>
                <w:szCs w:val="24"/>
                <w:lang w:val="en-US"/>
              </w:rPr>
            </w:pPr>
            <w:r>
              <w:rPr>
                <w:rFonts w:cs="Times New Roman"/>
                <w:szCs w:val="24"/>
                <w:lang w:val="en-US"/>
              </w:rPr>
              <w:t>- Lưu: VT, NC.</w:t>
            </w:r>
            <w:r>
              <w:rPr>
                <w:rFonts w:cs="Times New Roman"/>
                <w:szCs w:val="24"/>
              </w:rPr>
              <w:br/>
            </w:r>
          </w:p>
        </w:tc>
        <w:tc>
          <w:tcPr>
            <w:tcW w:w="5840" w:type="dxa"/>
            <w:shd w:val="clear" w:color="auto" w:fill="FFFFFF"/>
            <w:tcMar>
              <w:top w:w="0" w:type="dxa"/>
              <w:left w:w="108" w:type="dxa"/>
              <w:bottom w:w="0" w:type="dxa"/>
              <w:right w:w="108" w:type="dxa"/>
            </w:tcMar>
          </w:tcPr>
          <w:p w:rsidR="00AA0385" w:rsidRDefault="00AA0385">
            <w:pPr>
              <w:spacing w:line="320" w:lineRule="exact"/>
              <w:ind w:firstLine="567"/>
              <w:jc w:val="center"/>
              <w:rPr>
                <w:rFonts w:eastAsia="Times New Roman" w:cs="Times New Roman"/>
                <w:b/>
                <w:bCs/>
                <w:sz w:val="28"/>
                <w:szCs w:val="28"/>
              </w:rPr>
            </w:pPr>
            <w:r>
              <w:rPr>
                <w:rFonts w:eastAsia="Times New Roman" w:cs="Times New Roman"/>
                <w:b/>
                <w:bCs/>
                <w:sz w:val="28"/>
                <w:szCs w:val="28"/>
              </w:rPr>
              <w:t>CHỦ TỊCH</w:t>
            </w:r>
            <w:r>
              <w:rPr>
                <w:rFonts w:eastAsia="Times New Roman" w:cs="Times New Roman"/>
                <w:b/>
                <w:bCs/>
                <w:sz w:val="28"/>
                <w:szCs w:val="28"/>
              </w:rPr>
              <w:br/>
            </w:r>
            <w:r>
              <w:rPr>
                <w:rFonts w:eastAsia="Times New Roman" w:cs="Times New Roman"/>
                <w:b/>
                <w:bCs/>
                <w:sz w:val="28"/>
                <w:szCs w:val="28"/>
              </w:rPr>
              <w:br/>
            </w:r>
            <w:r>
              <w:rPr>
                <w:rFonts w:eastAsia="Times New Roman" w:cs="Times New Roman"/>
                <w:b/>
                <w:bCs/>
                <w:sz w:val="28"/>
                <w:szCs w:val="28"/>
              </w:rPr>
              <w:br/>
            </w:r>
            <w:r>
              <w:rPr>
                <w:rFonts w:eastAsia="Times New Roman" w:cs="Times New Roman"/>
                <w:b/>
                <w:bCs/>
                <w:sz w:val="28"/>
                <w:szCs w:val="28"/>
              </w:rPr>
              <w:br/>
            </w:r>
          </w:p>
          <w:p w:rsidR="00AA0385" w:rsidRDefault="00AA0385">
            <w:pPr>
              <w:spacing w:line="320" w:lineRule="exact"/>
              <w:ind w:firstLine="567"/>
              <w:jc w:val="center"/>
              <w:rPr>
                <w:rFonts w:eastAsia="Times New Roman" w:cs="Times New Roman"/>
                <w:b/>
                <w:bCs/>
                <w:sz w:val="28"/>
                <w:szCs w:val="28"/>
              </w:rPr>
            </w:pPr>
          </w:p>
          <w:p w:rsidR="00AA0385" w:rsidRDefault="00AA0385">
            <w:pPr>
              <w:spacing w:line="320" w:lineRule="exact"/>
              <w:ind w:firstLine="567"/>
              <w:jc w:val="center"/>
              <w:rPr>
                <w:rFonts w:eastAsia="Times New Roman" w:cs="Times New Roman"/>
                <w:sz w:val="28"/>
                <w:szCs w:val="28"/>
                <w:lang w:val="en-US"/>
              </w:rPr>
            </w:pPr>
            <w:r>
              <w:rPr>
                <w:rFonts w:eastAsia="Times New Roman" w:cs="Times New Roman"/>
                <w:b/>
                <w:bCs/>
                <w:sz w:val="28"/>
                <w:szCs w:val="28"/>
              </w:rPr>
              <w:br/>
            </w:r>
            <w:r>
              <w:rPr>
                <w:rFonts w:eastAsia="Times New Roman" w:cs="Times New Roman"/>
                <w:b/>
                <w:sz w:val="28"/>
                <w:szCs w:val="28"/>
              </w:rPr>
              <w:t xml:space="preserve">        </w:t>
            </w:r>
            <w:r>
              <w:rPr>
                <w:rFonts w:eastAsia="Times New Roman" w:cs="Times New Roman"/>
                <w:b/>
                <w:sz w:val="28"/>
                <w:szCs w:val="28"/>
                <w:lang w:val="en-US"/>
              </w:rPr>
              <w:t>Lê Ánh Dương</w:t>
            </w:r>
          </w:p>
        </w:tc>
      </w:tr>
    </w:tbl>
    <w:p w:rsidR="00AA0385" w:rsidRDefault="00AA0385" w:rsidP="00AA0385">
      <w:pPr>
        <w:shd w:val="clear" w:color="auto" w:fill="FFFFFF"/>
        <w:spacing w:line="320" w:lineRule="exact"/>
        <w:ind w:firstLine="567"/>
        <w:jc w:val="center"/>
        <w:rPr>
          <w:rFonts w:eastAsia="Times New Roman" w:cs="Times New Roman"/>
          <w:b/>
          <w:bCs/>
          <w:sz w:val="28"/>
          <w:szCs w:val="28"/>
          <w:lang w:val="en-US"/>
        </w:rPr>
      </w:pPr>
      <w:bookmarkStart w:id="5" w:name="loai_2"/>
    </w:p>
    <w:tbl>
      <w:tblPr>
        <w:tblW w:w="10013" w:type="dxa"/>
        <w:tblCellSpacing w:w="0" w:type="dxa"/>
        <w:shd w:val="clear" w:color="auto" w:fill="FFFFFF"/>
        <w:tblCellMar>
          <w:left w:w="0" w:type="dxa"/>
          <w:right w:w="0" w:type="dxa"/>
        </w:tblCellMar>
        <w:tblLook w:val="04A0" w:firstRow="1" w:lastRow="0" w:firstColumn="1" w:lastColumn="0" w:noHBand="0" w:noVBand="1"/>
      </w:tblPr>
      <w:tblGrid>
        <w:gridCol w:w="3510"/>
        <w:gridCol w:w="6503"/>
      </w:tblGrid>
      <w:tr w:rsidR="003D466C" w:rsidTr="00A25FB4">
        <w:trPr>
          <w:trHeight w:val="887"/>
          <w:tblCellSpacing w:w="0" w:type="dxa"/>
        </w:trPr>
        <w:tc>
          <w:tcPr>
            <w:tcW w:w="3510" w:type="dxa"/>
            <w:shd w:val="clear" w:color="auto" w:fill="FFFFFF"/>
            <w:tcMar>
              <w:top w:w="0" w:type="dxa"/>
              <w:left w:w="108" w:type="dxa"/>
              <w:bottom w:w="0" w:type="dxa"/>
              <w:right w:w="108" w:type="dxa"/>
            </w:tcMar>
            <w:hideMark/>
          </w:tcPr>
          <w:p w:rsidR="003D466C" w:rsidRDefault="003D466C" w:rsidP="00A25FB4">
            <w:pPr>
              <w:spacing w:line="320" w:lineRule="exact"/>
              <w:jc w:val="center"/>
              <w:rPr>
                <w:rFonts w:eastAsia="Times New Roman"/>
                <w:b/>
                <w:sz w:val="26"/>
                <w:szCs w:val="26"/>
              </w:rPr>
            </w:pPr>
            <w:r>
              <w:rPr>
                <w:rFonts w:eastAsia="Times New Roman"/>
                <w:b/>
                <w:sz w:val="26"/>
                <w:szCs w:val="26"/>
              </w:rPr>
              <w:lastRenderedPageBreak/>
              <w:t>ỦY BAN NHÂN DÂN</w:t>
            </w:r>
          </w:p>
          <w:p w:rsidR="003D466C" w:rsidRDefault="003D466C" w:rsidP="00A25FB4">
            <w:pPr>
              <w:spacing w:line="320" w:lineRule="exact"/>
              <w:jc w:val="center"/>
              <w:rPr>
                <w:rFonts w:eastAsia="Times New Roman"/>
                <w:sz w:val="28"/>
                <w:szCs w:val="28"/>
              </w:rPr>
            </w:pPr>
            <w:r>
              <w:rPr>
                <w:noProof/>
                <w:lang w:val="en-US"/>
              </w:rPr>
              <mc:AlternateContent>
                <mc:Choice Requires="wps">
                  <w:drawing>
                    <wp:anchor distT="4294967295" distB="4294967295" distL="114300" distR="114300" simplePos="0" relativeHeight="251664384" behindDoc="0" locked="0" layoutInCell="1" allowOverlap="1" wp14:anchorId="2C7AF360" wp14:editId="03D76765">
                      <wp:simplePos x="0" y="0"/>
                      <wp:positionH relativeFrom="column">
                        <wp:posOffset>652145</wp:posOffset>
                      </wp:positionH>
                      <wp:positionV relativeFrom="paragraph">
                        <wp:posOffset>210185</wp:posOffset>
                      </wp:positionV>
                      <wp:extent cx="77152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15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35pt,16.55pt" to="112.1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vGY3QEAALEDAAAOAAAAZHJzL2Uyb0RvYy54bWysU8tu2zAQvBfoPxC815KMukkEywFqw72k&#10;rQG3H7CmKIkoX+Cylv33XVK2m7S3IBeC3MdwZzhcPp6MZkcZUDnb8GpWciatcK2yfcN//th+uOcM&#10;I9gWtLOy4WeJ/HH1/t1y9LWcu8HpVgZGIBbr0Td8iNHXRYFikAZw5ry0lOxcMBDpGPqiDTASutHF&#10;vCw/FaMLrQ9OSESKbqYkX2X8rpMifu86lJHphtNsMa8hr4e0Fqsl1H0APyhxGQNeMYUBZenSG9QG&#10;IrDfQf0HZZQIDl0XZ8KZwnWdEjJzIDZV+Q+b/QBeZi4kDvqbTPh2sOLbcReYauntOLNg6In2MYDq&#10;h8jWzloS0AVWJZ1GjzWVr+0uJKbiZPf+yYlfSLniRTId0E9lpy6YVE5U2Snrfr7pLk+RCQre3VWL&#10;+YIzcU0VUF/7fMD4RTrD0qbhWtmkCNRwfMKYbob6WpLC1m2V1vlVtWVjwx8mZCBvdRoiXWI8sUXb&#10;cwa6J9OKGDIiOq3a1J1wMPSHtQ7sCGScj9v76vNmKhqglVP0YVGWFwMhxK+uncJVeY3TaBeYPOYL&#10;/DTzBnCYenIqaUwt2qb7ZfbuheJfPdPu4NrzLlxFJ1/ktouHk/Gen2n//Ket/gAAAP//AwBQSwME&#10;FAAGAAgAAAAhAIvtBYHfAAAACQEAAA8AAABkcnMvZG93bnJldi54bWxMj8FOwkAQhu8mvsNmTLzJ&#10;lqJCSrdESSBeTBAM56U7dKvd2aa7QO3TO8aDHv+ZL/98ky9614gzdqH2pGA8SkAgld7UVCl4363u&#10;ZiBC1GR04wkVfGGARXF9levM+Au94XkbK8ElFDKtwMbYZlKG0qLTYeRbJN4dfed05NhV0nT6wuWu&#10;kWmSPEqna+ILVre4tFh+bk9OwWBmy82LXQ+vz/vp8FCF3Wq9/1Dq9qZ/moOI2Mc/GH70WR0Kdjr4&#10;E5kgGs5JOmVUwWQyBsFAmt6nIA6/A1nk8v8HxTcAAAD//wMAUEsBAi0AFAAGAAgAAAAhALaDOJL+&#10;AAAA4QEAABMAAAAAAAAAAAAAAAAAAAAAAFtDb250ZW50X1R5cGVzXS54bWxQSwECLQAUAAYACAAA&#10;ACEAOP0h/9YAAACUAQAACwAAAAAAAAAAAAAAAAAvAQAAX3JlbHMvLnJlbHNQSwECLQAUAAYACAAA&#10;ACEAIb7xmN0BAACxAwAADgAAAAAAAAAAAAAAAAAuAgAAZHJzL2Uyb0RvYy54bWxQSwECLQAUAAYA&#10;CAAAACEAi+0Fgd8AAAAJAQAADwAAAAAAAAAAAAAAAAA3BAAAZHJzL2Rvd25yZXYueG1sUEsFBgAA&#10;AAAEAAQA8wAAAEMFAAAAAA==&#10;" strokecolor="#4a7ebb">
                      <o:lock v:ext="edit" shapetype="f"/>
                    </v:line>
                  </w:pict>
                </mc:Fallback>
              </mc:AlternateContent>
            </w:r>
            <w:r>
              <w:rPr>
                <w:rFonts w:eastAsia="Times New Roman"/>
                <w:b/>
                <w:sz w:val="26"/>
                <w:szCs w:val="26"/>
              </w:rPr>
              <w:t>TỈNH BẮC GIANG</w:t>
            </w:r>
          </w:p>
        </w:tc>
        <w:tc>
          <w:tcPr>
            <w:tcW w:w="6503" w:type="dxa"/>
            <w:shd w:val="clear" w:color="auto" w:fill="FFFFFF"/>
            <w:tcMar>
              <w:top w:w="0" w:type="dxa"/>
              <w:left w:w="108" w:type="dxa"/>
              <w:bottom w:w="0" w:type="dxa"/>
              <w:right w:w="108" w:type="dxa"/>
            </w:tcMar>
            <w:hideMark/>
          </w:tcPr>
          <w:p w:rsidR="003D466C" w:rsidRDefault="003D466C" w:rsidP="00A25FB4">
            <w:pPr>
              <w:spacing w:line="320" w:lineRule="exact"/>
              <w:jc w:val="center"/>
              <w:rPr>
                <w:rFonts w:eastAsia="Times New Roman"/>
                <w:sz w:val="28"/>
                <w:szCs w:val="28"/>
              </w:rPr>
            </w:pPr>
            <w:r>
              <w:rPr>
                <w:noProof/>
                <w:lang w:val="en-US"/>
              </w:rPr>
              <mc:AlternateContent>
                <mc:Choice Requires="wps">
                  <w:drawing>
                    <wp:anchor distT="4294967295" distB="4294967295" distL="114300" distR="114300" simplePos="0" relativeHeight="251665408" behindDoc="0" locked="0" layoutInCell="1" allowOverlap="1" wp14:anchorId="79A64609" wp14:editId="7AD9B7E2">
                      <wp:simplePos x="0" y="0"/>
                      <wp:positionH relativeFrom="column">
                        <wp:posOffset>838200</wp:posOffset>
                      </wp:positionH>
                      <wp:positionV relativeFrom="paragraph">
                        <wp:posOffset>403225</wp:posOffset>
                      </wp:positionV>
                      <wp:extent cx="22669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669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pt,31.75pt" to="244.5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ysr3wEAALIDAAAOAAAAZHJzL2Uyb0RvYy54bWysU8uO0zAU3SPxD5b3NGlEq5mo6Ui0KpsB&#10;KnX4gFvHSSz8kq9p2r/n2mnLDOwQG8u+j+N7jo9XT2ej2UkGVM42fD4rOZNWuFbZvuHfX3YfHjjD&#10;CLYF7axs+EUif1q/f7cafS0rNzjdysAIxGI9+oYPMfq6KFAM0gDOnJeWkp0LBiIdQ1+0AUZCN7qo&#10;ynJZjC60PjghESm6nZJ8nfG7Tor4retQRqYbTrPFvIa8HtNarFdQ9wH8oMR1DPiHKQwoS5feobYQ&#10;gf0M6i8oo0Rw6Lo4E84UruuUkJkDsZmXf7A5DOBl5kLioL/LhP8PVnw97QNTbcMrziwYeqJDDKD6&#10;IbKNs5YEdIFVSafRY03lG7sPiak424N/duIHUq54k0wH9FPZuQsmlRNVds66X+66y3NkgoJVtVw+&#10;Luh5xC1XQH1r9AHjZ+kMS5uGa2WTJFDD6RljuhrqW0kKW7dTWudn1ZaNDX9cVAtCBjJXpyHS1nii&#10;i7bnDHRPrhUxZER0WrWpO+Fg6I8bHdgJyDkfdw/zT9upaIBWTlEaubw6CCF+ce0Unpe3OI12hclj&#10;vsFPM28Bh6knp5LI1KJtul9m814p/hY07Y6uvezDTXUyRm67mjg57/WZ9q+/2voXAAAA//8DAFBL&#10;AwQUAAYACAAAACEAMNDga98AAAAJAQAADwAAAGRycy9kb3ducmV2LnhtbEyPwU7DMBBE75X4B2uR&#10;uLUOLS0hxKmgUisuSNCint14iQPxOordNuTrWcQBjjM7mn2TL3vXiBN2ofak4HqSgEAqvampUvC2&#10;W49TECFqMrrxhAq+MMCyuBjlOjP+TK942sZKcAmFTCuwMbaZlKG06HSY+BaJb+++czqy7CppOn3m&#10;ctfIaZIspNM18QerW1xZLD+3R6dgMOnq5cluhufH/e0wr8Juvdl/KHV12T/cg4jYx78w/OAzOhTM&#10;dPBHMkE0rGdT3hIVLGZzEBy4Se/YOPwassjl/wXFNwAAAP//AwBQSwECLQAUAAYACAAAACEAtoM4&#10;kv4AAADhAQAAEwAAAAAAAAAAAAAAAAAAAAAAW0NvbnRlbnRfVHlwZXNdLnhtbFBLAQItABQABgAI&#10;AAAAIQA4/SH/1gAAAJQBAAALAAAAAAAAAAAAAAAAAC8BAABfcmVscy8ucmVsc1BLAQItABQABgAI&#10;AAAAIQBMAysr3wEAALIDAAAOAAAAAAAAAAAAAAAAAC4CAABkcnMvZTJvRG9jLnhtbFBLAQItABQA&#10;BgAIAAAAIQAw0OBr3wAAAAkBAAAPAAAAAAAAAAAAAAAAADkEAABkcnMvZG93bnJldi54bWxQSwUG&#10;AAAAAAQABADzAAAARQUAAAAA&#10;" strokecolor="#4a7ebb">
                      <o:lock v:ext="edit" shapetype="f"/>
                    </v:line>
                  </w:pict>
                </mc:Fallback>
              </mc:AlternateContent>
            </w:r>
            <w:r>
              <w:rPr>
                <w:rFonts w:eastAsia="Times New Roman"/>
                <w:b/>
                <w:bCs/>
                <w:sz w:val="26"/>
                <w:szCs w:val="26"/>
              </w:rPr>
              <w:t>CỘNG HÒA XÃ HỘI CHỦ NGHĨA VIỆT NAM</w:t>
            </w:r>
            <w:r>
              <w:rPr>
                <w:rFonts w:eastAsia="Times New Roman"/>
                <w:b/>
                <w:bCs/>
                <w:sz w:val="26"/>
                <w:szCs w:val="26"/>
              </w:rPr>
              <w:br/>
            </w:r>
            <w:r>
              <w:rPr>
                <w:rFonts w:eastAsia="Times New Roman"/>
                <w:b/>
                <w:bCs/>
                <w:sz w:val="28"/>
                <w:szCs w:val="28"/>
              </w:rPr>
              <w:t>Độc lập - Tự do - Hạnh phúc </w:t>
            </w:r>
            <w:r>
              <w:rPr>
                <w:rFonts w:eastAsia="Times New Roman"/>
                <w:b/>
                <w:bCs/>
                <w:sz w:val="28"/>
                <w:szCs w:val="28"/>
              </w:rPr>
              <w:br/>
            </w:r>
          </w:p>
        </w:tc>
      </w:tr>
    </w:tbl>
    <w:p w:rsidR="003D466C" w:rsidRDefault="003D466C" w:rsidP="00AA0385">
      <w:pPr>
        <w:shd w:val="clear" w:color="auto" w:fill="FFFFFF"/>
        <w:spacing w:line="320" w:lineRule="exact"/>
        <w:ind w:firstLine="567"/>
        <w:jc w:val="center"/>
        <w:rPr>
          <w:rFonts w:eastAsia="Times New Roman" w:cs="Times New Roman"/>
          <w:b/>
          <w:bCs/>
          <w:sz w:val="28"/>
          <w:szCs w:val="28"/>
          <w:lang w:val="en-US"/>
        </w:rPr>
      </w:pPr>
      <w:r>
        <w:rPr>
          <w:rFonts w:eastAsia="Times New Roman" w:cs="Times New Roman"/>
          <w:b/>
          <w:bCs/>
          <w:sz w:val="28"/>
          <w:szCs w:val="28"/>
          <w:lang w:val="en-US"/>
        </w:rPr>
        <w:t>QUY ĐỊNH</w:t>
      </w:r>
    </w:p>
    <w:p w:rsidR="003D466C" w:rsidRDefault="003D466C" w:rsidP="00AA0385">
      <w:pPr>
        <w:shd w:val="clear" w:color="auto" w:fill="FFFFFF"/>
        <w:spacing w:line="320" w:lineRule="exact"/>
        <w:ind w:firstLine="567"/>
        <w:jc w:val="center"/>
        <w:rPr>
          <w:rFonts w:eastAsia="Times New Roman" w:cs="Times New Roman"/>
          <w:b/>
          <w:bCs/>
          <w:sz w:val="28"/>
          <w:szCs w:val="28"/>
          <w:lang w:val="en-US"/>
        </w:rPr>
      </w:pPr>
      <w:r>
        <w:rPr>
          <w:rFonts w:eastAsia="Times New Roman" w:cs="Times New Roman"/>
          <w:b/>
          <w:bCs/>
          <w:sz w:val="28"/>
          <w:szCs w:val="28"/>
          <w:lang w:val="en-US"/>
        </w:rPr>
        <w:t xml:space="preserve">Thành phần tham dự các bước trong </w:t>
      </w:r>
      <w:r w:rsidR="00A52DA3">
        <w:rPr>
          <w:rFonts w:eastAsia="Times New Roman" w:cs="Times New Roman"/>
          <w:b/>
          <w:bCs/>
          <w:sz w:val="28"/>
          <w:szCs w:val="28"/>
          <w:lang w:val="en-US"/>
        </w:rPr>
        <w:t>quy trình</w:t>
      </w:r>
      <w:r>
        <w:rPr>
          <w:rFonts w:eastAsia="Times New Roman" w:cs="Times New Roman"/>
          <w:b/>
          <w:bCs/>
          <w:sz w:val="28"/>
          <w:szCs w:val="28"/>
          <w:lang w:val="en-US"/>
        </w:rPr>
        <w:t xml:space="preserve"> bổ nhiệm công chức, viên chức lãnh đạo, quản lý đối với nguồn nhân sự tại chỗ</w:t>
      </w:r>
      <w:bookmarkEnd w:id="5"/>
      <w:r w:rsidR="00632F0C">
        <w:rPr>
          <w:rFonts w:eastAsia="Times New Roman" w:cs="Times New Roman"/>
          <w:b/>
          <w:bCs/>
          <w:sz w:val="28"/>
          <w:szCs w:val="28"/>
          <w:lang w:val="en-US"/>
        </w:rPr>
        <w:t xml:space="preserve"> của cơ quan, đơn vị </w:t>
      </w:r>
      <w:r w:rsidR="00EC102C">
        <w:rPr>
          <w:rFonts w:eastAsia="Times New Roman" w:cs="Times New Roman"/>
          <w:b/>
          <w:bCs/>
          <w:sz w:val="28"/>
          <w:szCs w:val="28"/>
          <w:lang w:val="en-US"/>
        </w:rPr>
        <w:t>trên địa bàn tỉnh Bắc Giang</w:t>
      </w:r>
    </w:p>
    <w:p w:rsidR="00632F0C" w:rsidRPr="00632F0C" w:rsidRDefault="00632F0C" w:rsidP="00AA0385">
      <w:pPr>
        <w:shd w:val="clear" w:color="auto" w:fill="FFFFFF"/>
        <w:spacing w:line="320" w:lineRule="exact"/>
        <w:ind w:firstLine="567"/>
        <w:jc w:val="center"/>
        <w:rPr>
          <w:rFonts w:eastAsia="Times New Roman" w:cs="Times New Roman"/>
          <w:bCs/>
          <w:i/>
          <w:sz w:val="28"/>
          <w:szCs w:val="28"/>
          <w:lang w:val="en-US"/>
        </w:rPr>
      </w:pPr>
      <w:r w:rsidRPr="00632F0C">
        <w:rPr>
          <w:rFonts w:eastAsia="Times New Roman" w:cs="Times New Roman"/>
          <w:bCs/>
          <w:i/>
          <w:sz w:val="28"/>
          <w:szCs w:val="28"/>
          <w:lang w:val="en-US"/>
        </w:rPr>
        <w:t>(Ban hành kèm theo Quyết định số     /QĐ-UBND ngày  tháng   năm 2022 của Chủ tịch UBND tỉnh Bắc Giang)</w:t>
      </w:r>
    </w:p>
    <w:p w:rsidR="00632F0C" w:rsidRDefault="00632F0C" w:rsidP="00AA0385">
      <w:pPr>
        <w:shd w:val="clear" w:color="auto" w:fill="FFFFFF"/>
        <w:spacing w:line="320" w:lineRule="exact"/>
        <w:ind w:firstLine="567"/>
        <w:jc w:val="center"/>
        <w:rPr>
          <w:rFonts w:eastAsia="Times New Roman" w:cs="Times New Roman"/>
          <w:b/>
          <w:bCs/>
          <w:sz w:val="28"/>
          <w:szCs w:val="28"/>
          <w:lang w:val="en-US"/>
        </w:rPr>
      </w:pPr>
      <w:r>
        <w:rPr>
          <w:rFonts w:eastAsia="Times New Roman" w:cs="Times New Roman"/>
          <w:b/>
          <w:bCs/>
          <w:noProof/>
          <w:sz w:val="28"/>
          <w:szCs w:val="28"/>
          <w:lang w:val="en-US"/>
        </w:rPr>
        <mc:AlternateContent>
          <mc:Choice Requires="wps">
            <w:drawing>
              <wp:anchor distT="0" distB="0" distL="114300" distR="114300" simplePos="0" relativeHeight="251666432" behindDoc="0" locked="0" layoutInCell="1" allowOverlap="1" wp14:anchorId="0D70599B" wp14:editId="2A2A5691">
                <wp:simplePos x="0" y="0"/>
                <wp:positionH relativeFrom="column">
                  <wp:posOffset>2472055</wp:posOffset>
                </wp:positionH>
                <wp:positionV relativeFrom="paragraph">
                  <wp:posOffset>80010</wp:posOffset>
                </wp:positionV>
                <wp:extent cx="12287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228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94.65pt,6.3pt" to="291.4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4MCtwEAAMMDAAAOAAAAZHJzL2Uyb0RvYy54bWysU8GO0zAQvSPxD5bvNGlXwCpquoeulguC&#10;ioUP8DrjxpLtscamTf+esdtmESAh0F4cjz3vzbznyfpu8k4cgJLF0MvlopUCgsbBhn0vv319eHMr&#10;RcoqDMphgF6eIMm7zetX62PsYIUjugFIMElI3TH2csw5dk2T9AhepQVGCHxpkLzKHNK+GUgdmd27&#10;ZtW275oj0hAJNaTEp/fnS7mp/MaAzp+NSZCF6yX3lutKdX0qa7NZq25PKo5WX9pQ/9GFVzZw0Znq&#10;XmUlvpP9jcpbTZjQ5IVG36AxVkPVwGqW7S9qHkcVoWphc1KcbUovR6s/HXYk7NDLGymC8vxEj5mU&#10;3Y9ZbDEENhBJ3BSfjjF1nL4NO7pEKe6oiJ4M+fJlOWKq3p5mb2HKQvPhcrW6fb96K4W+3jXPwEgp&#10;fwD0omx66WwoslWnDh9T5mKcek3hoDRyLl13+eSgJLvwBQxLKcUqug4RbB2Jg+LnV1pDyMsihflq&#10;doEZ69wMbP8OvOQXKNQB+xfwjKiVMeQZ7G1A+lP1PF1bNuf8qwNn3cWCJxxO9VGqNTwpVeFlqsso&#10;/hxX+PO/t/kBAAD//wMAUEsDBBQABgAIAAAAIQCgqZgm3wAAAAkBAAAPAAAAZHJzL2Rvd25yZXYu&#10;eG1sTI/BTsMwEETvSPyDtUhcEHVISRVCnAqQqh4oQjR8gBsvSUS8jmInTfl6FnGA4848zc7k69l2&#10;YsLBt44U3CwiEEiVMy3VCt7LzXUKwgdNRneOUMEJPayL87NcZ8Yd6Q2nfagFh5DPtIImhD6T0lcN&#10;Wu0Xrkdi78MNVgc+h1qaQR853HYyjqKVtLol/tDoHp8arD73o1Ww3Tzic3Ia61uTbMurqdy9fL2m&#10;Sl1ezA/3IALO4Q+Gn/pcHQrudHAjGS86Bcv0bskoG/EKBANJGvOWw68gi1z+X1B8AwAA//8DAFBL&#10;AQItABQABgAIAAAAIQC2gziS/gAAAOEBAAATAAAAAAAAAAAAAAAAAAAAAABbQ29udGVudF9UeXBl&#10;c10ueG1sUEsBAi0AFAAGAAgAAAAhADj9If/WAAAAlAEAAAsAAAAAAAAAAAAAAAAALwEAAF9yZWxz&#10;Ly5yZWxzUEsBAi0AFAAGAAgAAAAhAI67gwK3AQAAwwMAAA4AAAAAAAAAAAAAAAAALgIAAGRycy9l&#10;Mm9Eb2MueG1sUEsBAi0AFAAGAAgAAAAhAKCpmCbfAAAACQEAAA8AAAAAAAAAAAAAAAAAEQQAAGRy&#10;cy9kb3ducmV2LnhtbFBLBQYAAAAABAAEAPMAAAAdBQAAAAA=&#10;" strokecolor="#4579b8 [3044]"/>
            </w:pict>
          </mc:Fallback>
        </mc:AlternateContent>
      </w:r>
    </w:p>
    <w:p w:rsidR="00632F0C" w:rsidRDefault="00632F0C" w:rsidP="00632F0C">
      <w:pPr>
        <w:rPr>
          <w:rFonts w:eastAsia="Times New Roman" w:cs="Times New Roman"/>
          <w:sz w:val="28"/>
          <w:szCs w:val="28"/>
          <w:lang w:val="en-US"/>
        </w:rPr>
      </w:pPr>
    </w:p>
    <w:p w:rsidR="00632F0C" w:rsidRPr="00632F0C" w:rsidRDefault="00632F0C" w:rsidP="00632F0C">
      <w:pPr>
        <w:rPr>
          <w:rFonts w:eastAsia="Times New Roman" w:cs="Times New Roman"/>
          <w:b/>
          <w:sz w:val="28"/>
          <w:szCs w:val="28"/>
          <w:lang w:val="en-US"/>
        </w:rPr>
      </w:pPr>
      <w:r w:rsidRPr="00632F0C">
        <w:rPr>
          <w:rFonts w:eastAsia="Times New Roman" w:cs="Times New Roman"/>
          <w:b/>
          <w:sz w:val="28"/>
          <w:szCs w:val="28"/>
          <w:lang w:val="en-US"/>
        </w:rPr>
        <w:tab/>
        <w:t>Điều 1. Phạm vi điều chỉnh</w:t>
      </w:r>
    </w:p>
    <w:p w:rsidR="00632F0C" w:rsidRDefault="00632F0C" w:rsidP="00EC102C">
      <w:pPr>
        <w:jc w:val="both"/>
        <w:rPr>
          <w:rFonts w:eastAsia="Times New Roman" w:cs="Times New Roman"/>
          <w:sz w:val="28"/>
          <w:szCs w:val="28"/>
          <w:lang w:val="en-US"/>
        </w:rPr>
      </w:pPr>
      <w:r>
        <w:rPr>
          <w:rFonts w:eastAsia="Times New Roman" w:cs="Times New Roman"/>
          <w:sz w:val="28"/>
          <w:szCs w:val="28"/>
          <w:lang w:val="en-US"/>
        </w:rPr>
        <w:tab/>
        <w:t xml:space="preserve">Quy định này quy định về thành phần tham dự các bước trong </w:t>
      </w:r>
      <w:r w:rsidR="00A52DA3">
        <w:rPr>
          <w:rFonts w:eastAsia="Times New Roman" w:cs="Times New Roman"/>
          <w:sz w:val="28"/>
          <w:szCs w:val="28"/>
          <w:lang w:val="en-US"/>
        </w:rPr>
        <w:t>quy trình</w:t>
      </w:r>
      <w:r>
        <w:rPr>
          <w:rFonts w:eastAsia="Times New Roman" w:cs="Times New Roman"/>
          <w:sz w:val="28"/>
          <w:szCs w:val="28"/>
          <w:lang w:val="en-US"/>
        </w:rPr>
        <w:t xml:space="preserve"> bổ nhiệm công chức</w:t>
      </w:r>
      <w:r w:rsidR="002911FC">
        <w:rPr>
          <w:rFonts w:eastAsia="Times New Roman" w:cs="Times New Roman"/>
          <w:sz w:val="28"/>
          <w:szCs w:val="28"/>
          <w:lang w:val="en-US"/>
        </w:rPr>
        <w:t xml:space="preserve"> lãnh đạo, quản lý và </w:t>
      </w:r>
      <w:r>
        <w:rPr>
          <w:rFonts w:eastAsia="Times New Roman" w:cs="Times New Roman"/>
          <w:sz w:val="28"/>
          <w:szCs w:val="28"/>
          <w:lang w:val="en-US"/>
        </w:rPr>
        <w:t>viên chức quản lý</w:t>
      </w:r>
      <w:r w:rsidR="002911FC">
        <w:rPr>
          <w:rFonts w:eastAsia="Times New Roman" w:cs="Times New Roman"/>
          <w:sz w:val="28"/>
          <w:szCs w:val="28"/>
          <w:lang w:val="en-US"/>
        </w:rPr>
        <w:t xml:space="preserve"> (sau đây gọi chung là công chức, viên chức lãnh đạo, quản lý)</w:t>
      </w:r>
      <w:r>
        <w:rPr>
          <w:rFonts w:eastAsia="Times New Roman" w:cs="Times New Roman"/>
          <w:sz w:val="28"/>
          <w:szCs w:val="28"/>
          <w:lang w:val="en-US"/>
        </w:rPr>
        <w:t xml:space="preserve"> đối với nguồn nhân sự tại chỗ của </w:t>
      </w:r>
      <w:r w:rsidR="00EC102C">
        <w:rPr>
          <w:rFonts w:eastAsia="Times New Roman" w:cs="Times New Roman"/>
          <w:sz w:val="28"/>
          <w:szCs w:val="28"/>
          <w:lang w:val="en-US"/>
        </w:rPr>
        <w:t xml:space="preserve">các </w:t>
      </w:r>
      <w:r>
        <w:rPr>
          <w:rFonts w:eastAsia="Times New Roman" w:cs="Times New Roman"/>
          <w:sz w:val="28"/>
          <w:szCs w:val="28"/>
          <w:lang w:val="en-US"/>
        </w:rPr>
        <w:t>cơ quan, đơn vị</w:t>
      </w:r>
      <w:r w:rsidR="00EC102C">
        <w:rPr>
          <w:rFonts w:eastAsia="Times New Roman" w:cs="Times New Roman"/>
          <w:sz w:val="28"/>
          <w:szCs w:val="28"/>
          <w:lang w:val="en-US"/>
        </w:rPr>
        <w:t xml:space="preserve"> trên địa bàn tỉnh Bắc Giang.</w:t>
      </w:r>
    </w:p>
    <w:p w:rsidR="00EC102C" w:rsidRPr="00EC102C" w:rsidRDefault="00EC102C" w:rsidP="00EC102C">
      <w:pPr>
        <w:jc w:val="both"/>
        <w:rPr>
          <w:rFonts w:eastAsia="Times New Roman" w:cs="Times New Roman"/>
          <w:b/>
          <w:sz w:val="28"/>
          <w:szCs w:val="28"/>
          <w:lang w:val="en-US"/>
        </w:rPr>
      </w:pPr>
      <w:r w:rsidRPr="00EC102C">
        <w:rPr>
          <w:rFonts w:eastAsia="Times New Roman" w:cs="Times New Roman"/>
          <w:b/>
          <w:sz w:val="28"/>
          <w:szCs w:val="28"/>
          <w:lang w:val="en-US"/>
        </w:rPr>
        <w:tab/>
        <w:t>Điều 2. Đối tượng áp dụng</w:t>
      </w:r>
    </w:p>
    <w:p w:rsidR="00654681" w:rsidRDefault="00654681" w:rsidP="00EC102C">
      <w:pPr>
        <w:shd w:val="clear" w:color="auto" w:fill="FFFFFF"/>
        <w:spacing w:line="340" w:lineRule="exact"/>
        <w:ind w:firstLine="720"/>
        <w:jc w:val="both"/>
        <w:rPr>
          <w:rFonts w:eastAsia="Times New Roman" w:cs="Times New Roman"/>
          <w:sz w:val="28"/>
          <w:szCs w:val="28"/>
          <w:lang w:val="en-US"/>
        </w:rPr>
      </w:pPr>
      <w:r>
        <w:rPr>
          <w:rFonts w:eastAsia="Times New Roman" w:cs="Times New Roman"/>
          <w:sz w:val="28"/>
          <w:szCs w:val="28"/>
          <w:lang w:val="en-US"/>
        </w:rPr>
        <w:t xml:space="preserve">1. </w:t>
      </w:r>
      <w:r w:rsidR="009D64F0">
        <w:rPr>
          <w:rFonts w:eastAsia="Times New Roman" w:cs="Times New Roman"/>
          <w:sz w:val="28"/>
          <w:szCs w:val="28"/>
          <w:lang w:val="en-US"/>
        </w:rPr>
        <w:t>C</w:t>
      </w:r>
      <w:r>
        <w:rPr>
          <w:rFonts w:eastAsia="Times New Roman" w:cs="Times New Roman"/>
          <w:sz w:val="28"/>
          <w:szCs w:val="28"/>
          <w:lang w:val="en-US"/>
        </w:rPr>
        <w:t>ông chức lãnh đạo, quản lý</w:t>
      </w:r>
    </w:p>
    <w:p w:rsidR="00EC102C" w:rsidRDefault="00654681" w:rsidP="00EC102C">
      <w:pPr>
        <w:shd w:val="clear" w:color="auto" w:fill="FFFFFF"/>
        <w:spacing w:line="340" w:lineRule="exact"/>
        <w:ind w:firstLine="720"/>
        <w:jc w:val="both"/>
        <w:rPr>
          <w:rFonts w:eastAsia="Times New Roman" w:cs="Times New Roman"/>
          <w:sz w:val="28"/>
          <w:szCs w:val="28"/>
          <w:lang w:val="en-US"/>
        </w:rPr>
      </w:pPr>
      <w:r>
        <w:rPr>
          <w:rFonts w:eastAsia="Times New Roman" w:cs="Times New Roman"/>
          <w:sz w:val="28"/>
          <w:szCs w:val="28"/>
          <w:lang w:val="en-US"/>
        </w:rPr>
        <w:t xml:space="preserve">a) Trưởng phòng, phó trưởng phòng và tương đương </w:t>
      </w:r>
      <w:r w:rsidR="00EC102C">
        <w:rPr>
          <w:rFonts w:eastAsia="Times New Roman" w:cs="Times New Roman"/>
          <w:sz w:val="28"/>
          <w:szCs w:val="28"/>
        </w:rPr>
        <w:t xml:space="preserve">thuộc Sở, </w:t>
      </w:r>
      <w:r w:rsidR="00F5629B">
        <w:rPr>
          <w:rFonts w:eastAsia="Times New Roman" w:cs="Times New Roman"/>
          <w:sz w:val="28"/>
          <w:szCs w:val="28"/>
          <w:lang w:val="en-US"/>
        </w:rPr>
        <w:t>ban, ngành</w:t>
      </w:r>
      <w:r>
        <w:rPr>
          <w:rFonts w:eastAsia="Times New Roman" w:cs="Times New Roman"/>
          <w:sz w:val="28"/>
          <w:szCs w:val="28"/>
          <w:lang w:val="en-US"/>
        </w:rPr>
        <w:t xml:space="preserve"> (sau đây gọi chung là Trưởng, phó phòng và tương đương thuộc Sở);</w:t>
      </w:r>
      <w:r w:rsidR="00EC102C">
        <w:rPr>
          <w:rFonts w:eastAsia="Times New Roman" w:cs="Times New Roman"/>
          <w:sz w:val="28"/>
          <w:szCs w:val="28"/>
          <w:lang w:val="en-US"/>
        </w:rPr>
        <w:t xml:space="preserve"> </w:t>
      </w:r>
    </w:p>
    <w:p w:rsidR="009D64F0" w:rsidRDefault="00654681" w:rsidP="00654681">
      <w:pPr>
        <w:jc w:val="both"/>
        <w:rPr>
          <w:rFonts w:eastAsia="Times New Roman" w:cs="Times New Roman"/>
          <w:sz w:val="28"/>
          <w:szCs w:val="28"/>
          <w:lang w:val="en-US"/>
        </w:rPr>
      </w:pPr>
      <w:r>
        <w:rPr>
          <w:rFonts w:eastAsia="Times New Roman" w:cs="Times New Roman"/>
          <w:sz w:val="28"/>
          <w:szCs w:val="28"/>
          <w:lang w:val="en-US"/>
        </w:rPr>
        <w:tab/>
        <w:t xml:space="preserve">b) </w:t>
      </w:r>
      <w:r w:rsidR="00F5629B">
        <w:rPr>
          <w:rFonts w:eastAsia="Times New Roman" w:cs="Times New Roman"/>
          <w:sz w:val="28"/>
          <w:szCs w:val="28"/>
          <w:lang w:val="en-US"/>
        </w:rPr>
        <w:t xml:space="preserve">Trưởng phòng, phó trưởng phòng </w:t>
      </w:r>
      <w:r w:rsidR="009D64F0">
        <w:rPr>
          <w:rFonts w:eastAsia="Times New Roman" w:cs="Times New Roman"/>
          <w:sz w:val="28"/>
          <w:szCs w:val="28"/>
          <w:lang w:val="en-US"/>
        </w:rPr>
        <w:t>và tương đương của các</w:t>
      </w:r>
      <w:r w:rsidR="00061941">
        <w:rPr>
          <w:rFonts w:eastAsia="Times New Roman" w:cs="Times New Roman"/>
          <w:sz w:val="28"/>
          <w:szCs w:val="28"/>
          <w:lang w:val="en-US"/>
        </w:rPr>
        <w:t xml:space="preserve"> tổ chức hành chính thuộc và trực thuộc </w:t>
      </w:r>
      <w:r w:rsidR="009203A1">
        <w:rPr>
          <w:rFonts w:eastAsia="Times New Roman" w:cs="Times New Roman"/>
          <w:sz w:val="28"/>
          <w:szCs w:val="28"/>
          <w:lang w:val="en-US"/>
        </w:rPr>
        <w:t>b</w:t>
      </w:r>
      <w:r w:rsidR="00085297">
        <w:rPr>
          <w:rFonts w:eastAsia="Times New Roman" w:cs="Times New Roman"/>
          <w:sz w:val="28"/>
          <w:szCs w:val="28"/>
          <w:lang w:val="en-US"/>
        </w:rPr>
        <w:t>an</w:t>
      </w:r>
      <w:r w:rsidR="009203A1">
        <w:rPr>
          <w:rFonts w:eastAsia="Times New Roman" w:cs="Times New Roman"/>
          <w:sz w:val="28"/>
          <w:szCs w:val="28"/>
          <w:lang w:val="en-US"/>
        </w:rPr>
        <w:t>, c</w:t>
      </w:r>
      <w:r w:rsidR="00F5629B">
        <w:rPr>
          <w:rFonts w:eastAsia="Times New Roman" w:cs="Times New Roman"/>
          <w:sz w:val="28"/>
          <w:szCs w:val="28"/>
          <w:lang w:val="en-US"/>
        </w:rPr>
        <w:t>hi cục</w:t>
      </w:r>
      <w:r w:rsidR="00BB0ACF">
        <w:rPr>
          <w:rFonts w:eastAsia="Times New Roman" w:cs="Times New Roman"/>
          <w:sz w:val="28"/>
          <w:szCs w:val="28"/>
          <w:lang w:val="en-US"/>
        </w:rPr>
        <w:t xml:space="preserve"> và tương đương</w:t>
      </w:r>
      <w:r w:rsidR="00F5629B">
        <w:rPr>
          <w:rFonts w:eastAsia="Times New Roman" w:cs="Times New Roman"/>
          <w:sz w:val="28"/>
          <w:szCs w:val="28"/>
          <w:lang w:val="en-US"/>
        </w:rPr>
        <w:t xml:space="preserve"> </w:t>
      </w:r>
      <w:r w:rsidR="00D30A93">
        <w:rPr>
          <w:rFonts w:eastAsia="Times New Roman" w:cs="Times New Roman"/>
          <w:sz w:val="28"/>
          <w:szCs w:val="28"/>
          <w:lang w:val="en-US"/>
        </w:rPr>
        <w:t xml:space="preserve">(sau đây gọi chung là </w:t>
      </w:r>
      <w:r w:rsidR="00F5629B">
        <w:rPr>
          <w:rFonts w:eastAsia="Times New Roman" w:cs="Times New Roman"/>
          <w:sz w:val="28"/>
          <w:szCs w:val="28"/>
          <w:lang w:val="en-US"/>
        </w:rPr>
        <w:t>Trưởng, phó phòng</w:t>
      </w:r>
      <w:r w:rsidR="00D30A93">
        <w:rPr>
          <w:rFonts w:eastAsia="Times New Roman" w:cs="Times New Roman"/>
          <w:sz w:val="28"/>
          <w:szCs w:val="28"/>
          <w:lang w:val="en-US"/>
        </w:rPr>
        <w:t xml:space="preserve"> đơn vị hành chính cấp 3).</w:t>
      </w:r>
    </w:p>
    <w:p w:rsidR="00654681" w:rsidRDefault="00654681" w:rsidP="00654681">
      <w:pPr>
        <w:jc w:val="both"/>
        <w:rPr>
          <w:rFonts w:eastAsia="Times New Roman" w:cs="Times New Roman"/>
          <w:sz w:val="28"/>
          <w:szCs w:val="28"/>
          <w:lang w:val="en-US"/>
        </w:rPr>
      </w:pPr>
      <w:r>
        <w:rPr>
          <w:rFonts w:eastAsia="Times New Roman" w:cs="Times New Roman"/>
          <w:sz w:val="28"/>
          <w:szCs w:val="28"/>
          <w:lang w:val="en-US"/>
        </w:rPr>
        <w:tab/>
        <w:t xml:space="preserve">2. </w:t>
      </w:r>
      <w:r w:rsidR="0055635C">
        <w:rPr>
          <w:rFonts w:eastAsia="Times New Roman" w:cs="Times New Roman"/>
          <w:sz w:val="28"/>
          <w:szCs w:val="28"/>
          <w:lang w:val="en-US"/>
        </w:rPr>
        <w:t>Viên</w:t>
      </w:r>
      <w:r>
        <w:rPr>
          <w:rFonts w:eastAsia="Times New Roman" w:cs="Times New Roman"/>
          <w:sz w:val="28"/>
          <w:szCs w:val="28"/>
          <w:lang w:val="en-US"/>
        </w:rPr>
        <w:t xml:space="preserve"> chức quản lý</w:t>
      </w:r>
    </w:p>
    <w:p w:rsidR="00654681" w:rsidRDefault="00654681" w:rsidP="00654681">
      <w:pPr>
        <w:jc w:val="both"/>
        <w:rPr>
          <w:rFonts w:eastAsia="Times New Roman" w:cs="Times New Roman"/>
          <w:sz w:val="28"/>
          <w:szCs w:val="28"/>
          <w:lang w:val="en-US"/>
        </w:rPr>
      </w:pPr>
      <w:r>
        <w:rPr>
          <w:rFonts w:eastAsia="Times New Roman" w:cs="Times New Roman"/>
          <w:sz w:val="28"/>
          <w:szCs w:val="28"/>
          <w:lang w:val="en-US"/>
        </w:rPr>
        <w:tab/>
        <w:t xml:space="preserve">Cấp trưởng, cấp phó các </w:t>
      </w:r>
      <w:r w:rsidR="00171F86">
        <w:rPr>
          <w:rFonts w:eastAsia="Times New Roman" w:cs="Times New Roman"/>
          <w:sz w:val="28"/>
          <w:szCs w:val="28"/>
          <w:lang w:val="en-US"/>
        </w:rPr>
        <w:t xml:space="preserve">khoa, phòng và tương đương của các đơn vị, tổ chức trực thuộc </w:t>
      </w:r>
      <w:r w:rsidR="00EF7A7B">
        <w:rPr>
          <w:rFonts w:eastAsia="Times New Roman" w:cs="Times New Roman"/>
          <w:sz w:val="28"/>
          <w:szCs w:val="28"/>
          <w:lang w:val="en-US"/>
        </w:rPr>
        <w:t>đơn vị sự nghiệp công lập;</w:t>
      </w:r>
      <w:r w:rsidR="00EF7A7B" w:rsidRPr="00EF7A7B">
        <w:rPr>
          <w:rFonts w:eastAsia="Times New Roman" w:cs="Times New Roman"/>
          <w:sz w:val="28"/>
          <w:szCs w:val="28"/>
          <w:lang w:val="en-US"/>
        </w:rPr>
        <w:t xml:space="preserve"> </w:t>
      </w:r>
      <w:r w:rsidR="00EF7A7B">
        <w:rPr>
          <w:rFonts w:eastAsia="Times New Roman" w:cs="Times New Roman"/>
          <w:sz w:val="28"/>
          <w:szCs w:val="28"/>
          <w:lang w:val="en-US"/>
        </w:rPr>
        <w:t>(sau đây gọi chung là cấp trưởng, cấp phó đơn vị sự nghiệp cấp 3).</w:t>
      </w:r>
    </w:p>
    <w:p w:rsidR="00597C56" w:rsidRDefault="00A1115A" w:rsidP="00654681">
      <w:pPr>
        <w:jc w:val="both"/>
        <w:rPr>
          <w:rFonts w:eastAsia="Times New Roman" w:cs="Times New Roman"/>
          <w:sz w:val="28"/>
          <w:szCs w:val="28"/>
          <w:lang w:val="en-US"/>
        </w:rPr>
      </w:pPr>
      <w:r>
        <w:rPr>
          <w:rFonts w:eastAsia="Times New Roman" w:cs="Times New Roman"/>
          <w:sz w:val="28"/>
          <w:szCs w:val="28"/>
          <w:lang w:val="en-US"/>
        </w:rPr>
        <w:tab/>
        <w:t>3. Công chức, viên chức;</w:t>
      </w:r>
      <w:r w:rsidR="006234D3">
        <w:rPr>
          <w:rFonts w:eastAsia="Times New Roman" w:cs="Times New Roman"/>
          <w:sz w:val="28"/>
          <w:szCs w:val="28"/>
          <w:lang w:val="en-US"/>
        </w:rPr>
        <w:t xml:space="preserve"> người lao động trong biên chế làm việc thường xuyên tại đơn vị (sau đây gọi tắt là người lao động).</w:t>
      </w:r>
    </w:p>
    <w:p w:rsidR="00D55005" w:rsidRDefault="00D55005" w:rsidP="00654681">
      <w:pPr>
        <w:jc w:val="both"/>
        <w:rPr>
          <w:rFonts w:eastAsia="Times New Roman" w:cs="Times New Roman"/>
          <w:b/>
          <w:sz w:val="28"/>
          <w:szCs w:val="28"/>
          <w:lang w:val="en-US"/>
        </w:rPr>
      </w:pPr>
      <w:r w:rsidRPr="0063024A">
        <w:rPr>
          <w:rFonts w:eastAsia="Times New Roman" w:cs="Times New Roman"/>
          <w:b/>
          <w:sz w:val="28"/>
          <w:szCs w:val="28"/>
          <w:lang w:val="en-US"/>
        </w:rPr>
        <w:tab/>
      </w:r>
      <w:r w:rsidR="0063024A" w:rsidRPr="0063024A">
        <w:rPr>
          <w:rFonts w:eastAsia="Times New Roman" w:cs="Times New Roman"/>
          <w:b/>
          <w:sz w:val="28"/>
          <w:szCs w:val="28"/>
          <w:lang w:val="en-US"/>
        </w:rPr>
        <w:t xml:space="preserve">Điều 3. Thành phần tham dự các bước trong </w:t>
      </w:r>
      <w:r w:rsidR="00A52DA3">
        <w:rPr>
          <w:rFonts w:eastAsia="Times New Roman" w:cs="Times New Roman"/>
          <w:b/>
          <w:sz w:val="28"/>
          <w:szCs w:val="28"/>
          <w:lang w:val="en-US"/>
        </w:rPr>
        <w:t>quy trình</w:t>
      </w:r>
      <w:r w:rsidR="0063024A" w:rsidRPr="0063024A">
        <w:rPr>
          <w:rFonts w:eastAsia="Times New Roman" w:cs="Times New Roman"/>
          <w:b/>
          <w:sz w:val="28"/>
          <w:szCs w:val="28"/>
          <w:lang w:val="en-US"/>
        </w:rPr>
        <w:t xml:space="preserve"> bổ nhiệm </w:t>
      </w:r>
      <w:r w:rsidR="003D49B4">
        <w:rPr>
          <w:rFonts w:eastAsia="Times New Roman" w:cs="Times New Roman"/>
          <w:b/>
          <w:sz w:val="28"/>
          <w:szCs w:val="28"/>
          <w:lang w:val="en-US"/>
        </w:rPr>
        <w:t>Trưởng, phó phòng và tương đương thuộc Sở</w:t>
      </w:r>
    </w:p>
    <w:p w:rsidR="0063024A" w:rsidRDefault="003D49B4" w:rsidP="003D49B4">
      <w:pPr>
        <w:pStyle w:val="ListParagraph"/>
        <w:numPr>
          <w:ilvl w:val="0"/>
          <w:numId w:val="2"/>
        </w:numPr>
        <w:jc w:val="both"/>
        <w:rPr>
          <w:rFonts w:eastAsia="Times New Roman" w:cs="Times New Roman"/>
          <w:sz w:val="28"/>
          <w:szCs w:val="28"/>
          <w:lang w:val="en-US"/>
        </w:rPr>
      </w:pPr>
      <w:r w:rsidRPr="003D49B4">
        <w:rPr>
          <w:rFonts w:eastAsia="Times New Roman" w:cs="Times New Roman"/>
          <w:sz w:val="28"/>
          <w:szCs w:val="28"/>
          <w:lang w:val="en-US"/>
        </w:rPr>
        <w:t>Bước 1:</w:t>
      </w:r>
    </w:p>
    <w:p w:rsidR="003D49B4" w:rsidRPr="00E86CBC" w:rsidRDefault="00E86CBC" w:rsidP="00E86CBC">
      <w:pPr>
        <w:ind w:left="720"/>
        <w:jc w:val="both"/>
        <w:rPr>
          <w:rFonts w:eastAsia="Times New Roman" w:cs="Times New Roman"/>
          <w:sz w:val="28"/>
          <w:szCs w:val="28"/>
          <w:lang w:val="en-US"/>
        </w:rPr>
      </w:pPr>
      <w:r>
        <w:rPr>
          <w:rFonts w:eastAsia="Times New Roman" w:cs="Times New Roman"/>
          <w:sz w:val="28"/>
          <w:szCs w:val="28"/>
          <w:lang w:val="en-US"/>
        </w:rPr>
        <w:t xml:space="preserve">- </w:t>
      </w:r>
      <w:r w:rsidR="003D49B4" w:rsidRPr="00E86CBC">
        <w:rPr>
          <w:rFonts w:eastAsia="Times New Roman" w:cs="Times New Roman"/>
          <w:sz w:val="28"/>
          <w:szCs w:val="28"/>
          <w:lang w:val="en-US"/>
        </w:rPr>
        <w:t>Tập thể lãnh đạo Sở;</w:t>
      </w:r>
    </w:p>
    <w:p w:rsidR="00B84132" w:rsidRPr="003D49B4" w:rsidRDefault="003D49B4" w:rsidP="00B84132">
      <w:pPr>
        <w:ind w:firstLine="720"/>
        <w:jc w:val="both"/>
        <w:rPr>
          <w:rFonts w:eastAsia="Times New Roman" w:cs="Times New Roman"/>
          <w:sz w:val="28"/>
          <w:szCs w:val="28"/>
          <w:lang w:val="en-US"/>
        </w:rPr>
      </w:pPr>
      <w:r>
        <w:rPr>
          <w:rFonts w:eastAsia="Times New Roman" w:cs="Times New Roman"/>
          <w:sz w:val="28"/>
          <w:szCs w:val="28"/>
          <w:lang w:val="en-US"/>
        </w:rPr>
        <w:t xml:space="preserve">- </w:t>
      </w:r>
      <w:r w:rsidRPr="003D49B4">
        <w:rPr>
          <w:rFonts w:eastAsia="Times New Roman" w:cs="Times New Roman"/>
          <w:sz w:val="28"/>
          <w:szCs w:val="28"/>
          <w:lang w:val="en-US"/>
        </w:rPr>
        <w:t>Người đứng đầu phòng tham mưu về tổ chức cán bộ. Trường hợp đối tượng do Chủ tịch UBND tỉnh bổ nhiệm là Giám đốc Sở Nội vụ</w:t>
      </w:r>
      <w:r w:rsidR="00B84132">
        <w:rPr>
          <w:rFonts w:eastAsia="Times New Roman" w:cs="Times New Roman"/>
          <w:sz w:val="28"/>
          <w:szCs w:val="28"/>
          <w:lang w:val="en-US"/>
        </w:rPr>
        <w:t>.</w:t>
      </w:r>
    </w:p>
    <w:p w:rsidR="003D49B4" w:rsidRDefault="003D49B4" w:rsidP="003D49B4">
      <w:pPr>
        <w:pStyle w:val="ListParagraph"/>
        <w:numPr>
          <w:ilvl w:val="0"/>
          <w:numId w:val="2"/>
        </w:numPr>
        <w:jc w:val="both"/>
        <w:rPr>
          <w:rFonts w:eastAsia="Times New Roman" w:cs="Times New Roman"/>
          <w:sz w:val="28"/>
          <w:szCs w:val="28"/>
          <w:lang w:val="en-US"/>
        </w:rPr>
      </w:pPr>
      <w:r w:rsidRPr="003D49B4">
        <w:rPr>
          <w:rFonts w:eastAsia="Times New Roman" w:cs="Times New Roman"/>
          <w:sz w:val="28"/>
          <w:szCs w:val="28"/>
          <w:lang w:val="en-US"/>
        </w:rPr>
        <w:t>Bước 2</w:t>
      </w:r>
    </w:p>
    <w:p w:rsidR="00B84132" w:rsidRPr="00E86CBC" w:rsidRDefault="00E86CBC" w:rsidP="00E86CBC">
      <w:pPr>
        <w:ind w:left="720"/>
        <w:jc w:val="both"/>
        <w:rPr>
          <w:rFonts w:eastAsia="Times New Roman" w:cs="Times New Roman"/>
          <w:sz w:val="28"/>
          <w:szCs w:val="28"/>
          <w:lang w:val="en-US"/>
        </w:rPr>
      </w:pPr>
      <w:r>
        <w:rPr>
          <w:rFonts w:eastAsia="Times New Roman" w:cs="Times New Roman"/>
          <w:sz w:val="28"/>
          <w:szCs w:val="28"/>
          <w:lang w:val="en-US"/>
        </w:rPr>
        <w:t xml:space="preserve">- </w:t>
      </w:r>
      <w:r w:rsidR="00B84132" w:rsidRPr="00E86CBC">
        <w:rPr>
          <w:rFonts w:eastAsia="Times New Roman" w:cs="Times New Roman"/>
          <w:sz w:val="28"/>
          <w:szCs w:val="28"/>
          <w:lang w:val="en-US"/>
        </w:rPr>
        <w:t>Tập thể lãnh đạo Sở;</w:t>
      </w:r>
    </w:p>
    <w:p w:rsidR="00B84132" w:rsidRPr="00AC3A81" w:rsidRDefault="00B84132" w:rsidP="00B84132">
      <w:pPr>
        <w:ind w:firstLine="720"/>
        <w:jc w:val="both"/>
        <w:rPr>
          <w:rFonts w:eastAsia="Times New Roman" w:cs="Times New Roman"/>
          <w:spacing w:val="-6"/>
          <w:sz w:val="28"/>
          <w:szCs w:val="28"/>
          <w:lang w:val="en-US"/>
        </w:rPr>
      </w:pPr>
      <w:r>
        <w:rPr>
          <w:rFonts w:eastAsia="Times New Roman" w:cs="Times New Roman"/>
          <w:sz w:val="28"/>
          <w:szCs w:val="28"/>
          <w:lang w:val="en-US"/>
        </w:rPr>
        <w:t xml:space="preserve">- </w:t>
      </w:r>
      <w:r w:rsidRPr="00B84132">
        <w:rPr>
          <w:rFonts w:eastAsia="Times New Roman" w:cs="Times New Roman"/>
          <w:sz w:val="28"/>
          <w:szCs w:val="28"/>
          <w:lang w:val="en-US"/>
        </w:rPr>
        <w:t xml:space="preserve">Thường vụ Đảng ủy hoặc Ban chấp hành Đảng ủy </w:t>
      </w:r>
      <w:r>
        <w:rPr>
          <w:rFonts w:eastAsia="Times New Roman" w:cs="Times New Roman"/>
          <w:sz w:val="28"/>
          <w:szCs w:val="28"/>
          <w:lang w:val="en-US"/>
        </w:rPr>
        <w:t xml:space="preserve">(trong trường hợp  </w:t>
      </w:r>
      <w:r w:rsidRPr="00AC3A81">
        <w:rPr>
          <w:rFonts w:eastAsia="Times New Roman" w:cs="Times New Roman"/>
          <w:spacing w:val="-6"/>
          <w:sz w:val="28"/>
          <w:szCs w:val="28"/>
          <w:lang w:val="en-US"/>
        </w:rPr>
        <w:t xml:space="preserve">không có Thường vụ Đảng ủy) hoặc Chi ủy (trong trường hợp không có Đảng ủy). </w:t>
      </w:r>
    </w:p>
    <w:p w:rsidR="00E63063" w:rsidRPr="00B84132" w:rsidRDefault="00E63063" w:rsidP="00B84132">
      <w:pPr>
        <w:ind w:firstLine="720"/>
        <w:jc w:val="both"/>
        <w:rPr>
          <w:rFonts w:eastAsia="Times New Roman" w:cs="Times New Roman"/>
          <w:sz w:val="28"/>
          <w:szCs w:val="28"/>
          <w:lang w:val="en-US"/>
        </w:rPr>
      </w:pPr>
      <w:r>
        <w:rPr>
          <w:rFonts w:eastAsia="Times New Roman" w:cs="Times New Roman"/>
          <w:sz w:val="28"/>
          <w:szCs w:val="28"/>
          <w:lang w:val="en-US"/>
        </w:rPr>
        <w:t>- Người đứng đầu các phòng, ban,</w:t>
      </w:r>
      <w:r w:rsidR="00FD45DE">
        <w:rPr>
          <w:rFonts w:eastAsia="Times New Roman" w:cs="Times New Roman"/>
          <w:sz w:val="28"/>
          <w:szCs w:val="28"/>
          <w:lang w:val="en-US"/>
        </w:rPr>
        <w:t xml:space="preserve"> chi cục</w:t>
      </w:r>
      <w:r w:rsidR="00BB0ACF">
        <w:rPr>
          <w:rFonts w:eastAsia="Times New Roman" w:cs="Times New Roman"/>
          <w:sz w:val="28"/>
          <w:szCs w:val="28"/>
          <w:lang w:val="en-US"/>
        </w:rPr>
        <w:t>,</w:t>
      </w:r>
      <w:r>
        <w:rPr>
          <w:rFonts w:eastAsia="Times New Roman" w:cs="Times New Roman"/>
          <w:sz w:val="28"/>
          <w:szCs w:val="28"/>
          <w:lang w:val="en-US"/>
        </w:rPr>
        <w:t xml:space="preserve"> đơn vị thuộc và trực thuộc.</w:t>
      </w:r>
    </w:p>
    <w:p w:rsidR="00AE6C06" w:rsidRPr="00AE6C06" w:rsidRDefault="003D49B4" w:rsidP="00AE6C06">
      <w:pPr>
        <w:pStyle w:val="ListParagraph"/>
        <w:numPr>
          <w:ilvl w:val="0"/>
          <w:numId w:val="2"/>
        </w:numPr>
        <w:jc w:val="both"/>
        <w:rPr>
          <w:rFonts w:eastAsia="Times New Roman" w:cs="Times New Roman"/>
          <w:sz w:val="28"/>
          <w:szCs w:val="28"/>
          <w:lang w:val="en-US"/>
        </w:rPr>
      </w:pPr>
      <w:r w:rsidRPr="003D49B4">
        <w:rPr>
          <w:rFonts w:eastAsia="Times New Roman" w:cs="Times New Roman"/>
          <w:sz w:val="28"/>
          <w:szCs w:val="28"/>
          <w:lang w:val="en-US"/>
        </w:rPr>
        <w:t>Bước 3</w:t>
      </w:r>
      <w:r w:rsidR="00AE6C06">
        <w:rPr>
          <w:rFonts w:eastAsia="Times New Roman" w:cs="Times New Roman"/>
          <w:sz w:val="28"/>
          <w:szCs w:val="28"/>
          <w:lang w:val="en-US"/>
        </w:rPr>
        <w:t>: thành phần như quy định tại Bước 1</w:t>
      </w:r>
    </w:p>
    <w:p w:rsidR="00E029C5" w:rsidRDefault="003D49B4" w:rsidP="00E029C5">
      <w:pPr>
        <w:pStyle w:val="ListParagraph"/>
        <w:numPr>
          <w:ilvl w:val="0"/>
          <w:numId w:val="2"/>
        </w:numPr>
        <w:jc w:val="both"/>
        <w:rPr>
          <w:rFonts w:eastAsia="Times New Roman" w:cs="Times New Roman"/>
          <w:sz w:val="28"/>
          <w:szCs w:val="28"/>
          <w:lang w:val="en-US"/>
        </w:rPr>
      </w:pPr>
      <w:r w:rsidRPr="003D49B4">
        <w:rPr>
          <w:rFonts w:eastAsia="Times New Roman" w:cs="Times New Roman"/>
          <w:sz w:val="28"/>
          <w:szCs w:val="28"/>
          <w:lang w:val="en-US"/>
        </w:rPr>
        <w:t>Bước 4</w:t>
      </w:r>
    </w:p>
    <w:p w:rsidR="00E029C5" w:rsidRPr="00FC4A68" w:rsidRDefault="00FC4A68" w:rsidP="00FC4A68">
      <w:pPr>
        <w:ind w:left="720"/>
        <w:jc w:val="both"/>
        <w:rPr>
          <w:rFonts w:eastAsia="Times New Roman" w:cs="Times New Roman"/>
          <w:sz w:val="28"/>
          <w:szCs w:val="28"/>
          <w:lang w:val="en-US"/>
        </w:rPr>
      </w:pPr>
      <w:r>
        <w:rPr>
          <w:rFonts w:eastAsia="Times New Roman" w:cs="Times New Roman"/>
          <w:sz w:val="28"/>
          <w:szCs w:val="28"/>
          <w:lang w:val="en-US"/>
        </w:rPr>
        <w:t xml:space="preserve">- </w:t>
      </w:r>
      <w:r w:rsidR="00E029C5" w:rsidRPr="00FC4A68">
        <w:rPr>
          <w:rFonts w:eastAsia="Times New Roman" w:cs="Times New Roman"/>
          <w:sz w:val="28"/>
          <w:szCs w:val="28"/>
          <w:lang w:val="en-US"/>
        </w:rPr>
        <w:t>Tập thể lãnh đạo Sở;</w:t>
      </w:r>
    </w:p>
    <w:p w:rsidR="00E029C5" w:rsidRPr="00AC3A81" w:rsidRDefault="00E029C5" w:rsidP="00E029C5">
      <w:pPr>
        <w:ind w:firstLine="720"/>
        <w:jc w:val="both"/>
        <w:rPr>
          <w:rFonts w:eastAsia="Times New Roman" w:cs="Times New Roman"/>
          <w:spacing w:val="-6"/>
          <w:sz w:val="28"/>
          <w:szCs w:val="28"/>
          <w:lang w:val="en-US"/>
        </w:rPr>
      </w:pPr>
      <w:r>
        <w:rPr>
          <w:rFonts w:eastAsia="Times New Roman" w:cs="Times New Roman"/>
          <w:sz w:val="28"/>
          <w:szCs w:val="28"/>
          <w:lang w:val="en-US"/>
        </w:rPr>
        <w:lastRenderedPageBreak/>
        <w:t xml:space="preserve">- Thường vụ Đảng ủy </w:t>
      </w:r>
      <w:r w:rsidRPr="00B84132">
        <w:rPr>
          <w:rFonts w:eastAsia="Times New Roman" w:cs="Times New Roman"/>
          <w:sz w:val="28"/>
          <w:szCs w:val="28"/>
          <w:lang w:val="en-US"/>
        </w:rPr>
        <w:t xml:space="preserve">hoặc Ban chấp hành Đảng ủy </w:t>
      </w:r>
      <w:r>
        <w:rPr>
          <w:rFonts w:eastAsia="Times New Roman" w:cs="Times New Roman"/>
          <w:sz w:val="28"/>
          <w:szCs w:val="28"/>
          <w:lang w:val="en-US"/>
        </w:rPr>
        <w:t xml:space="preserve">(trong trường hợp  </w:t>
      </w:r>
      <w:r w:rsidRPr="00AC3A81">
        <w:rPr>
          <w:rFonts w:eastAsia="Times New Roman" w:cs="Times New Roman"/>
          <w:spacing w:val="-6"/>
          <w:sz w:val="28"/>
          <w:szCs w:val="28"/>
          <w:lang w:val="en-US"/>
        </w:rPr>
        <w:t xml:space="preserve">không có Thường vụ Đảng ủy) hoặc Chi ủy (trong trường hợp không có Đảng ủy). </w:t>
      </w:r>
    </w:p>
    <w:p w:rsidR="00E029C5" w:rsidRPr="00A52DA3" w:rsidRDefault="00A52DA3" w:rsidP="00A52DA3">
      <w:pPr>
        <w:ind w:firstLine="720"/>
        <w:jc w:val="both"/>
        <w:rPr>
          <w:rFonts w:eastAsia="Times New Roman" w:cs="Times New Roman"/>
          <w:sz w:val="28"/>
          <w:szCs w:val="28"/>
          <w:lang w:val="en-US"/>
        </w:rPr>
      </w:pPr>
      <w:r>
        <w:rPr>
          <w:rFonts w:eastAsia="Times New Roman" w:cs="Times New Roman"/>
          <w:sz w:val="28"/>
          <w:szCs w:val="28"/>
          <w:lang w:val="en-US"/>
        </w:rPr>
        <w:t xml:space="preserve">- </w:t>
      </w:r>
      <w:r w:rsidR="00E029C5" w:rsidRPr="00A52DA3">
        <w:rPr>
          <w:rFonts w:eastAsia="Times New Roman" w:cs="Times New Roman"/>
          <w:sz w:val="28"/>
          <w:szCs w:val="28"/>
          <w:lang w:val="en-US"/>
        </w:rPr>
        <w:t>Trưởng các tổ chức chính trị - xã hội của cơ quan, tổ chức.</w:t>
      </w:r>
    </w:p>
    <w:p w:rsidR="00E029C5" w:rsidRDefault="00E029C5" w:rsidP="00E029C5">
      <w:pPr>
        <w:ind w:firstLine="720"/>
        <w:jc w:val="both"/>
        <w:rPr>
          <w:rFonts w:eastAsia="Times New Roman" w:cs="Times New Roman"/>
          <w:sz w:val="28"/>
          <w:szCs w:val="28"/>
          <w:lang w:val="en-US"/>
        </w:rPr>
      </w:pPr>
      <w:r>
        <w:rPr>
          <w:rFonts w:eastAsia="Times New Roman" w:cs="Times New Roman"/>
          <w:sz w:val="28"/>
          <w:szCs w:val="28"/>
          <w:lang w:val="en-US"/>
        </w:rPr>
        <w:t xml:space="preserve">- </w:t>
      </w:r>
      <w:r w:rsidRPr="00E029C5">
        <w:rPr>
          <w:rFonts w:eastAsia="Times New Roman" w:cs="Times New Roman"/>
          <w:sz w:val="28"/>
          <w:szCs w:val="28"/>
          <w:lang w:val="en-US"/>
        </w:rPr>
        <w:t xml:space="preserve">Người đứng đầu, cấp phó người đứng đầu các </w:t>
      </w:r>
      <w:r w:rsidR="005C3845">
        <w:rPr>
          <w:rFonts w:eastAsia="Times New Roman" w:cs="Times New Roman"/>
          <w:sz w:val="28"/>
          <w:szCs w:val="28"/>
          <w:lang w:val="en-US"/>
        </w:rPr>
        <w:t xml:space="preserve">phòng, ban, </w:t>
      </w:r>
      <w:r w:rsidR="00FD45DE">
        <w:rPr>
          <w:rFonts w:eastAsia="Times New Roman" w:cs="Times New Roman"/>
          <w:sz w:val="28"/>
          <w:szCs w:val="28"/>
          <w:lang w:val="en-US"/>
        </w:rPr>
        <w:t xml:space="preserve">chi cục, </w:t>
      </w:r>
      <w:r w:rsidR="005C3845">
        <w:rPr>
          <w:rFonts w:eastAsia="Times New Roman" w:cs="Times New Roman"/>
          <w:sz w:val="28"/>
          <w:szCs w:val="28"/>
          <w:lang w:val="en-US"/>
        </w:rPr>
        <w:t>đơn vị</w:t>
      </w:r>
      <w:r w:rsidRPr="00E029C5">
        <w:rPr>
          <w:rFonts w:eastAsia="Times New Roman" w:cs="Times New Roman"/>
          <w:sz w:val="28"/>
          <w:szCs w:val="28"/>
          <w:lang w:val="en-US"/>
        </w:rPr>
        <w:t xml:space="preserve"> thuộc và trực thuộc</w:t>
      </w:r>
      <w:r w:rsidR="005C3845">
        <w:rPr>
          <w:rFonts w:eastAsia="Times New Roman" w:cs="Times New Roman"/>
          <w:sz w:val="28"/>
          <w:szCs w:val="28"/>
          <w:lang w:val="en-US"/>
        </w:rPr>
        <w:t>.</w:t>
      </w:r>
    </w:p>
    <w:p w:rsidR="00027D65" w:rsidRPr="00E029C5" w:rsidRDefault="00EC0901" w:rsidP="00027D65">
      <w:pPr>
        <w:ind w:firstLine="720"/>
        <w:jc w:val="both"/>
        <w:rPr>
          <w:rFonts w:eastAsia="Times New Roman" w:cs="Times New Roman"/>
          <w:sz w:val="28"/>
          <w:szCs w:val="28"/>
          <w:lang w:val="en-US"/>
        </w:rPr>
      </w:pPr>
      <w:r>
        <w:rPr>
          <w:rFonts w:eastAsia="Times New Roman" w:cs="Times New Roman"/>
          <w:sz w:val="28"/>
          <w:szCs w:val="28"/>
          <w:lang w:val="en-US"/>
        </w:rPr>
        <w:t>- Công chức của</w:t>
      </w:r>
      <w:r w:rsidR="00F02AB0">
        <w:rPr>
          <w:rFonts w:eastAsia="Times New Roman" w:cs="Times New Roman"/>
          <w:sz w:val="28"/>
          <w:szCs w:val="28"/>
          <w:lang w:val="en-US"/>
        </w:rPr>
        <w:t xml:space="preserve"> phòng, ban,</w:t>
      </w:r>
      <w:r>
        <w:rPr>
          <w:rFonts w:eastAsia="Times New Roman" w:cs="Times New Roman"/>
          <w:sz w:val="28"/>
          <w:szCs w:val="28"/>
          <w:lang w:val="en-US"/>
        </w:rPr>
        <w:t xml:space="preserve"> </w:t>
      </w:r>
      <w:r w:rsidR="00FD45DE">
        <w:rPr>
          <w:rFonts w:eastAsia="Times New Roman" w:cs="Times New Roman"/>
          <w:sz w:val="28"/>
          <w:szCs w:val="28"/>
          <w:lang w:val="en-US"/>
        </w:rPr>
        <w:t>chi cục</w:t>
      </w:r>
      <w:r>
        <w:rPr>
          <w:rFonts w:eastAsia="Times New Roman" w:cs="Times New Roman"/>
          <w:sz w:val="28"/>
          <w:szCs w:val="28"/>
          <w:lang w:val="en-US"/>
        </w:rPr>
        <w:t xml:space="preserve"> có nhu cầu bổ nhiệm công chức lãnh đạo, quản lý.</w:t>
      </w:r>
      <w:r w:rsidR="00027D65">
        <w:rPr>
          <w:rFonts w:eastAsia="Times New Roman" w:cs="Times New Roman"/>
          <w:sz w:val="28"/>
          <w:szCs w:val="28"/>
          <w:lang w:val="en-US"/>
        </w:rPr>
        <w:t xml:space="preserve"> </w:t>
      </w:r>
    </w:p>
    <w:p w:rsidR="00F02AB0" w:rsidRDefault="00FD45DE" w:rsidP="00E029C5">
      <w:pPr>
        <w:ind w:firstLine="720"/>
        <w:jc w:val="both"/>
        <w:rPr>
          <w:rFonts w:eastAsia="Times New Roman" w:cs="Times New Roman"/>
          <w:sz w:val="28"/>
          <w:szCs w:val="28"/>
          <w:lang w:val="en-US"/>
        </w:rPr>
      </w:pPr>
      <w:r>
        <w:rPr>
          <w:rFonts w:eastAsia="Times New Roman" w:cs="Times New Roman"/>
          <w:sz w:val="28"/>
          <w:szCs w:val="28"/>
          <w:lang w:val="en-US"/>
        </w:rPr>
        <w:t xml:space="preserve">* </w:t>
      </w:r>
      <w:r w:rsidR="00F02AB0">
        <w:rPr>
          <w:rFonts w:eastAsia="Times New Roman" w:cs="Times New Roman"/>
          <w:sz w:val="28"/>
          <w:szCs w:val="28"/>
          <w:lang w:val="en-US"/>
        </w:rPr>
        <w:t xml:space="preserve">Đối với </w:t>
      </w:r>
      <w:r>
        <w:rPr>
          <w:rFonts w:eastAsia="Times New Roman" w:cs="Times New Roman"/>
          <w:sz w:val="28"/>
          <w:szCs w:val="28"/>
          <w:lang w:val="en-US"/>
        </w:rPr>
        <w:t>sở, ngành</w:t>
      </w:r>
      <w:r w:rsidR="00F02AB0">
        <w:rPr>
          <w:rFonts w:eastAsia="Times New Roman" w:cs="Times New Roman"/>
          <w:sz w:val="28"/>
          <w:szCs w:val="28"/>
          <w:lang w:val="en-US"/>
        </w:rPr>
        <w:t xml:space="preserve"> có dưới 30 người hoặc không có tổ chức cấu thành thì thành phần tham dự gồm toàn thể công chức của cơ quan, tổ chức đó. </w:t>
      </w:r>
    </w:p>
    <w:p w:rsidR="003D49B4" w:rsidRPr="003D49B4" w:rsidRDefault="00027D65" w:rsidP="00027D65">
      <w:pPr>
        <w:ind w:firstLine="720"/>
        <w:jc w:val="both"/>
        <w:rPr>
          <w:rFonts w:eastAsia="Times New Roman" w:cs="Times New Roman"/>
          <w:sz w:val="28"/>
          <w:szCs w:val="28"/>
          <w:lang w:val="en-US"/>
        </w:rPr>
      </w:pPr>
      <w:r>
        <w:rPr>
          <w:rFonts w:eastAsia="Times New Roman" w:cs="Times New Roman"/>
          <w:sz w:val="28"/>
          <w:szCs w:val="28"/>
          <w:lang w:val="en-US"/>
        </w:rPr>
        <w:t xml:space="preserve">- </w:t>
      </w:r>
      <w:r w:rsidR="00FD45DE">
        <w:rPr>
          <w:rFonts w:eastAsia="Times New Roman" w:cs="Times New Roman"/>
          <w:sz w:val="28"/>
          <w:szCs w:val="28"/>
          <w:lang w:val="en-US"/>
        </w:rPr>
        <w:t xml:space="preserve"> </w:t>
      </w:r>
      <w:r w:rsidR="003D49B4" w:rsidRPr="003D49B4">
        <w:rPr>
          <w:rFonts w:eastAsia="Times New Roman" w:cs="Times New Roman"/>
          <w:sz w:val="28"/>
          <w:szCs w:val="28"/>
          <w:lang w:val="en-US"/>
        </w:rPr>
        <w:t>Bước 5</w:t>
      </w:r>
      <w:r w:rsidR="00BD157B">
        <w:rPr>
          <w:rFonts w:eastAsia="Times New Roman" w:cs="Times New Roman"/>
          <w:sz w:val="28"/>
          <w:szCs w:val="28"/>
          <w:lang w:val="en-US"/>
        </w:rPr>
        <w:t>: thành phần như quy định tại Bước 1</w:t>
      </w:r>
    </w:p>
    <w:p w:rsidR="008F245E" w:rsidRDefault="008F245E" w:rsidP="008F245E">
      <w:pPr>
        <w:jc w:val="both"/>
        <w:rPr>
          <w:rFonts w:eastAsia="Times New Roman" w:cs="Times New Roman"/>
          <w:sz w:val="28"/>
          <w:szCs w:val="28"/>
          <w:lang w:val="en-US"/>
        </w:rPr>
      </w:pPr>
      <w:r w:rsidRPr="008F245E">
        <w:rPr>
          <w:rFonts w:eastAsia="Times New Roman" w:cs="Times New Roman"/>
          <w:b/>
          <w:sz w:val="28"/>
          <w:szCs w:val="28"/>
          <w:lang w:val="en-US"/>
        </w:rPr>
        <w:tab/>
        <w:t>Điều 4.</w:t>
      </w:r>
      <w:r>
        <w:rPr>
          <w:rFonts w:eastAsia="Times New Roman" w:cs="Times New Roman"/>
          <w:sz w:val="28"/>
          <w:szCs w:val="28"/>
          <w:lang w:val="en-US"/>
        </w:rPr>
        <w:t xml:space="preserve"> </w:t>
      </w:r>
      <w:r w:rsidRPr="0063024A">
        <w:rPr>
          <w:rFonts w:eastAsia="Times New Roman" w:cs="Times New Roman"/>
          <w:b/>
          <w:sz w:val="28"/>
          <w:szCs w:val="28"/>
          <w:lang w:val="en-US"/>
        </w:rPr>
        <w:t xml:space="preserve">Thành phần tham dự các bước trong </w:t>
      </w:r>
      <w:r w:rsidR="00A52DA3">
        <w:rPr>
          <w:rFonts w:eastAsia="Times New Roman" w:cs="Times New Roman"/>
          <w:b/>
          <w:sz w:val="28"/>
          <w:szCs w:val="28"/>
          <w:lang w:val="en-US"/>
        </w:rPr>
        <w:t>quy trình</w:t>
      </w:r>
      <w:r w:rsidRPr="0063024A">
        <w:rPr>
          <w:rFonts w:eastAsia="Times New Roman" w:cs="Times New Roman"/>
          <w:b/>
          <w:sz w:val="28"/>
          <w:szCs w:val="28"/>
          <w:lang w:val="en-US"/>
        </w:rPr>
        <w:t xml:space="preserve"> bổ nhiệm</w:t>
      </w:r>
      <w:r>
        <w:rPr>
          <w:rFonts w:eastAsia="Times New Roman" w:cs="Times New Roman"/>
          <w:b/>
          <w:sz w:val="28"/>
          <w:szCs w:val="28"/>
          <w:lang w:val="en-US"/>
        </w:rPr>
        <w:t xml:space="preserve"> </w:t>
      </w:r>
      <w:r w:rsidR="00F5629B">
        <w:rPr>
          <w:rFonts w:eastAsia="Times New Roman" w:cs="Times New Roman"/>
          <w:b/>
          <w:sz w:val="28"/>
          <w:szCs w:val="28"/>
          <w:lang w:val="en-US"/>
        </w:rPr>
        <w:t>Trưởng, phó phòng</w:t>
      </w:r>
      <w:r>
        <w:rPr>
          <w:rFonts w:eastAsia="Times New Roman" w:cs="Times New Roman"/>
          <w:b/>
          <w:sz w:val="28"/>
          <w:szCs w:val="28"/>
          <w:lang w:val="en-US"/>
        </w:rPr>
        <w:t xml:space="preserve"> </w:t>
      </w:r>
      <w:r w:rsidR="00D30A93" w:rsidRPr="00D30A93">
        <w:rPr>
          <w:rFonts w:eastAsia="Times New Roman" w:cs="Times New Roman"/>
          <w:b/>
          <w:sz w:val="28"/>
          <w:szCs w:val="28"/>
          <w:lang w:val="en-US"/>
        </w:rPr>
        <w:t>đơn vị hành chính cấp 3</w:t>
      </w:r>
    </w:p>
    <w:p w:rsidR="00F5629B" w:rsidRPr="00F5629B" w:rsidRDefault="00F5629B" w:rsidP="00F5629B">
      <w:pPr>
        <w:pStyle w:val="ListParagraph"/>
        <w:numPr>
          <w:ilvl w:val="0"/>
          <w:numId w:val="4"/>
        </w:numPr>
        <w:jc w:val="both"/>
        <w:rPr>
          <w:rFonts w:eastAsia="Times New Roman" w:cs="Times New Roman"/>
          <w:sz w:val="28"/>
          <w:szCs w:val="28"/>
          <w:lang w:val="en-US"/>
        </w:rPr>
      </w:pPr>
      <w:r w:rsidRPr="00F5629B">
        <w:rPr>
          <w:rFonts w:eastAsia="Times New Roman" w:cs="Times New Roman"/>
          <w:sz w:val="28"/>
          <w:szCs w:val="28"/>
          <w:lang w:val="en-US"/>
        </w:rPr>
        <w:t>Bước 1:</w:t>
      </w:r>
    </w:p>
    <w:p w:rsidR="00F5629B" w:rsidRPr="00F5629B" w:rsidRDefault="0099336B" w:rsidP="0099336B">
      <w:pPr>
        <w:ind w:left="720"/>
        <w:contextualSpacing/>
        <w:jc w:val="both"/>
        <w:rPr>
          <w:rFonts w:eastAsia="Times New Roman" w:cs="Times New Roman"/>
          <w:sz w:val="28"/>
          <w:szCs w:val="28"/>
          <w:lang w:val="en-US"/>
        </w:rPr>
      </w:pPr>
      <w:r>
        <w:rPr>
          <w:rFonts w:eastAsia="Times New Roman" w:cs="Times New Roman"/>
          <w:sz w:val="28"/>
          <w:szCs w:val="28"/>
          <w:lang w:val="en-US"/>
        </w:rPr>
        <w:t xml:space="preserve">- </w:t>
      </w:r>
      <w:r w:rsidR="00F5629B" w:rsidRPr="00F5629B">
        <w:rPr>
          <w:rFonts w:eastAsia="Times New Roman" w:cs="Times New Roman"/>
          <w:sz w:val="28"/>
          <w:szCs w:val="28"/>
          <w:lang w:val="en-US"/>
        </w:rPr>
        <w:t xml:space="preserve">Tập thể lãnh đạo </w:t>
      </w:r>
      <w:r w:rsidR="002A132E">
        <w:rPr>
          <w:rFonts w:eastAsia="Times New Roman" w:cs="Times New Roman"/>
          <w:sz w:val="28"/>
          <w:szCs w:val="28"/>
          <w:lang w:val="en-US"/>
        </w:rPr>
        <w:t>ban, c</w:t>
      </w:r>
      <w:r w:rsidR="00F5629B">
        <w:rPr>
          <w:rFonts w:eastAsia="Times New Roman" w:cs="Times New Roman"/>
          <w:sz w:val="28"/>
          <w:szCs w:val="28"/>
          <w:lang w:val="en-US"/>
        </w:rPr>
        <w:t>hi cục;</w:t>
      </w:r>
    </w:p>
    <w:p w:rsidR="00F5629B" w:rsidRPr="00F5629B" w:rsidRDefault="00F5629B" w:rsidP="00F5629B">
      <w:pPr>
        <w:ind w:firstLine="720"/>
        <w:jc w:val="both"/>
        <w:rPr>
          <w:rFonts w:eastAsia="Times New Roman" w:cs="Times New Roman"/>
          <w:sz w:val="28"/>
          <w:szCs w:val="28"/>
          <w:lang w:val="en-US"/>
        </w:rPr>
      </w:pPr>
      <w:r w:rsidRPr="00F5629B">
        <w:rPr>
          <w:rFonts w:eastAsia="Times New Roman" w:cs="Times New Roman"/>
          <w:sz w:val="28"/>
          <w:szCs w:val="28"/>
          <w:lang w:val="en-US"/>
        </w:rPr>
        <w:t>- Người đứng đầu ph</w:t>
      </w:r>
      <w:r>
        <w:rPr>
          <w:rFonts w:eastAsia="Times New Roman" w:cs="Times New Roman"/>
          <w:sz w:val="28"/>
          <w:szCs w:val="28"/>
          <w:lang w:val="en-US"/>
        </w:rPr>
        <w:t>òng tham mưu về tổ chức cán bộ của cơ quan có thẩm quyền bổ nhiệm chức danh công chức lãnh đạo, quản lý.</w:t>
      </w:r>
    </w:p>
    <w:p w:rsidR="00F5629B" w:rsidRPr="00F5629B" w:rsidRDefault="00F5629B" w:rsidP="00F5629B">
      <w:pPr>
        <w:numPr>
          <w:ilvl w:val="0"/>
          <w:numId w:val="4"/>
        </w:numPr>
        <w:contextualSpacing/>
        <w:jc w:val="both"/>
        <w:rPr>
          <w:rFonts w:eastAsia="Times New Roman" w:cs="Times New Roman"/>
          <w:sz w:val="28"/>
          <w:szCs w:val="28"/>
          <w:lang w:val="en-US"/>
        </w:rPr>
      </w:pPr>
      <w:r w:rsidRPr="00F5629B">
        <w:rPr>
          <w:rFonts w:eastAsia="Times New Roman" w:cs="Times New Roman"/>
          <w:sz w:val="28"/>
          <w:szCs w:val="28"/>
          <w:lang w:val="en-US"/>
        </w:rPr>
        <w:t>Bước 2</w:t>
      </w:r>
    </w:p>
    <w:p w:rsidR="00F5629B" w:rsidRPr="00F5629B" w:rsidRDefault="00BB0D5F" w:rsidP="00BB0D5F">
      <w:pPr>
        <w:ind w:left="720"/>
        <w:contextualSpacing/>
        <w:jc w:val="both"/>
        <w:rPr>
          <w:rFonts w:eastAsia="Times New Roman" w:cs="Times New Roman"/>
          <w:sz w:val="28"/>
          <w:szCs w:val="28"/>
          <w:lang w:val="en-US"/>
        </w:rPr>
      </w:pPr>
      <w:r>
        <w:rPr>
          <w:rFonts w:eastAsia="Times New Roman" w:cs="Times New Roman"/>
          <w:sz w:val="28"/>
          <w:szCs w:val="28"/>
          <w:lang w:val="en-US"/>
        </w:rPr>
        <w:t xml:space="preserve">- </w:t>
      </w:r>
      <w:r w:rsidR="00F5629B" w:rsidRPr="00F5629B">
        <w:rPr>
          <w:rFonts w:eastAsia="Times New Roman" w:cs="Times New Roman"/>
          <w:sz w:val="28"/>
          <w:szCs w:val="28"/>
          <w:lang w:val="en-US"/>
        </w:rPr>
        <w:t xml:space="preserve">Tập thể lãnh đạo </w:t>
      </w:r>
      <w:r w:rsidR="002A132E">
        <w:rPr>
          <w:rFonts w:eastAsia="Times New Roman" w:cs="Times New Roman"/>
          <w:sz w:val="28"/>
          <w:szCs w:val="28"/>
          <w:lang w:val="en-US"/>
        </w:rPr>
        <w:t>ban, c</w:t>
      </w:r>
      <w:r>
        <w:rPr>
          <w:rFonts w:eastAsia="Times New Roman" w:cs="Times New Roman"/>
          <w:sz w:val="28"/>
          <w:szCs w:val="28"/>
          <w:lang w:val="en-US"/>
        </w:rPr>
        <w:t>hi cục</w:t>
      </w:r>
      <w:r w:rsidR="00F5629B" w:rsidRPr="00F5629B">
        <w:rPr>
          <w:rFonts w:eastAsia="Times New Roman" w:cs="Times New Roman"/>
          <w:sz w:val="28"/>
          <w:szCs w:val="28"/>
          <w:lang w:val="en-US"/>
        </w:rPr>
        <w:t>;</w:t>
      </w:r>
    </w:p>
    <w:p w:rsidR="00F5629B" w:rsidRPr="00F5629B" w:rsidRDefault="00F5629B" w:rsidP="00F5629B">
      <w:pPr>
        <w:ind w:firstLine="720"/>
        <w:jc w:val="both"/>
        <w:rPr>
          <w:rFonts w:eastAsia="Times New Roman" w:cs="Times New Roman"/>
          <w:sz w:val="28"/>
          <w:szCs w:val="28"/>
          <w:lang w:val="en-US"/>
        </w:rPr>
      </w:pPr>
      <w:r w:rsidRPr="00F5629B">
        <w:rPr>
          <w:rFonts w:eastAsia="Times New Roman" w:cs="Times New Roman"/>
          <w:sz w:val="28"/>
          <w:szCs w:val="28"/>
          <w:lang w:val="en-US"/>
        </w:rPr>
        <w:t xml:space="preserve">- Chi ủy </w:t>
      </w:r>
      <w:r w:rsidR="002A132E">
        <w:rPr>
          <w:rFonts w:eastAsia="Times New Roman" w:cs="Times New Roman"/>
          <w:sz w:val="28"/>
          <w:szCs w:val="28"/>
          <w:lang w:val="en-US"/>
        </w:rPr>
        <w:t>của ban, c</w:t>
      </w:r>
      <w:r w:rsidR="00BB0D5F">
        <w:rPr>
          <w:rFonts w:eastAsia="Times New Roman" w:cs="Times New Roman"/>
          <w:sz w:val="28"/>
          <w:szCs w:val="28"/>
          <w:lang w:val="en-US"/>
        </w:rPr>
        <w:t>hi cục.</w:t>
      </w:r>
    </w:p>
    <w:p w:rsidR="00F5629B" w:rsidRPr="00F5629B" w:rsidRDefault="00F5629B" w:rsidP="00F5629B">
      <w:pPr>
        <w:ind w:firstLine="720"/>
        <w:jc w:val="both"/>
        <w:rPr>
          <w:rFonts w:eastAsia="Times New Roman" w:cs="Times New Roman"/>
          <w:sz w:val="28"/>
          <w:szCs w:val="28"/>
          <w:lang w:val="en-US"/>
        </w:rPr>
      </w:pPr>
      <w:r w:rsidRPr="00F5629B">
        <w:rPr>
          <w:rFonts w:eastAsia="Times New Roman" w:cs="Times New Roman"/>
          <w:sz w:val="28"/>
          <w:szCs w:val="28"/>
          <w:lang w:val="en-US"/>
        </w:rPr>
        <w:t xml:space="preserve">- Người đứng đầu các </w:t>
      </w:r>
      <w:r w:rsidR="00CD237D">
        <w:rPr>
          <w:rFonts w:eastAsia="Times New Roman" w:cs="Times New Roman"/>
          <w:sz w:val="28"/>
          <w:szCs w:val="28"/>
          <w:lang w:val="en-US"/>
        </w:rPr>
        <w:t>tổ chức,</w:t>
      </w:r>
      <w:r w:rsidRPr="00F5629B">
        <w:rPr>
          <w:rFonts w:eastAsia="Times New Roman" w:cs="Times New Roman"/>
          <w:sz w:val="28"/>
          <w:szCs w:val="28"/>
          <w:lang w:val="en-US"/>
        </w:rPr>
        <w:t xml:space="preserve"> đơn vị thuộc và trực thuộc.</w:t>
      </w:r>
    </w:p>
    <w:p w:rsidR="00F5629B" w:rsidRPr="00F5629B" w:rsidRDefault="00F5629B" w:rsidP="00F5629B">
      <w:pPr>
        <w:numPr>
          <w:ilvl w:val="0"/>
          <w:numId w:val="4"/>
        </w:numPr>
        <w:contextualSpacing/>
        <w:jc w:val="both"/>
        <w:rPr>
          <w:rFonts w:eastAsia="Times New Roman" w:cs="Times New Roman"/>
          <w:sz w:val="28"/>
          <w:szCs w:val="28"/>
          <w:lang w:val="en-US"/>
        </w:rPr>
      </w:pPr>
      <w:r w:rsidRPr="00F5629B">
        <w:rPr>
          <w:rFonts w:eastAsia="Times New Roman" w:cs="Times New Roman"/>
          <w:sz w:val="28"/>
          <w:szCs w:val="28"/>
          <w:lang w:val="en-US"/>
        </w:rPr>
        <w:t>Bước 3: thành phần như quy định tại Bước 1</w:t>
      </w:r>
    </w:p>
    <w:p w:rsidR="00F5629B" w:rsidRPr="00F5629B" w:rsidRDefault="00F5629B" w:rsidP="00F5629B">
      <w:pPr>
        <w:numPr>
          <w:ilvl w:val="0"/>
          <w:numId w:val="4"/>
        </w:numPr>
        <w:contextualSpacing/>
        <w:jc w:val="both"/>
        <w:rPr>
          <w:rFonts w:eastAsia="Times New Roman" w:cs="Times New Roman"/>
          <w:sz w:val="28"/>
          <w:szCs w:val="28"/>
          <w:lang w:val="en-US"/>
        </w:rPr>
      </w:pPr>
      <w:r w:rsidRPr="00F5629B">
        <w:rPr>
          <w:rFonts w:eastAsia="Times New Roman" w:cs="Times New Roman"/>
          <w:sz w:val="28"/>
          <w:szCs w:val="28"/>
          <w:lang w:val="en-US"/>
        </w:rPr>
        <w:t>Bước 4</w:t>
      </w:r>
    </w:p>
    <w:p w:rsidR="00F5629B" w:rsidRPr="00F5629B" w:rsidRDefault="0036744E" w:rsidP="0036744E">
      <w:pPr>
        <w:ind w:firstLine="720"/>
        <w:contextualSpacing/>
        <w:jc w:val="both"/>
        <w:rPr>
          <w:rFonts w:eastAsia="Times New Roman" w:cs="Times New Roman"/>
          <w:sz w:val="28"/>
          <w:szCs w:val="28"/>
          <w:lang w:val="en-US"/>
        </w:rPr>
      </w:pPr>
      <w:r>
        <w:rPr>
          <w:rFonts w:eastAsia="Times New Roman" w:cs="Times New Roman"/>
          <w:sz w:val="28"/>
          <w:szCs w:val="28"/>
          <w:lang w:val="en-US"/>
        </w:rPr>
        <w:t xml:space="preserve">- </w:t>
      </w:r>
      <w:r w:rsidR="00F5629B" w:rsidRPr="00F5629B">
        <w:rPr>
          <w:rFonts w:eastAsia="Times New Roman" w:cs="Times New Roman"/>
          <w:sz w:val="28"/>
          <w:szCs w:val="28"/>
          <w:lang w:val="en-US"/>
        </w:rPr>
        <w:t xml:space="preserve">Tập thể lãnh đạo </w:t>
      </w:r>
      <w:r w:rsidR="002A132E">
        <w:rPr>
          <w:rFonts w:eastAsia="Times New Roman" w:cs="Times New Roman"/>
          <w:sz w:val="28"/>
          <w:szCs w:val="28"/>
          <w:lang w:val="en-US"/>
        </w:rPr>
        <w:t>ban, chi cục</w:t>
      </w:r>
      <w:r w:rsidR="00F5629B" w:rsidRPr="00F5629B">
        <w:rPr>
          <w:rFonts w:eastAsia="Times New Roman" w:cs="Times New Roman"/>
          <w:sz w:val="28"/>
          <w:szCs w:val="28"/>
          <w:lang w:val="en-US"/>
        </w:rPr>
        <w:t>;</w:t>
      </w:r>
    </w:p>
    <w:p w:rsidR="0036744E" w:rsidRDefault="00F5629B" w:rsidP="0036744E">
      <w:pPr>
        <w:ind w:firstLine="720"/>
        <w:jc w:val="both"/>
        <w:rPr>
          <w:rFonts w:eastAsia="Times New Roman" w:cs="Times New Roman"/>
          <w:sz w:val="28"/>
          <w:szCs w:val="28"/>
          <w:lang w:val="en-US"/>
        </w:rPr>
      </w:pPr>
      <w:r w:rsidRPr="00F5629B">
        <w:rPr>
          <w:rFonts w:eastAsia="Times New Roman" w:cs="Times New Roman"/>
          <w:sz w:val="28"/>
          <w:szCs w:val="28"/>
          <w:lang w:val="en-US"/>
        </w:rPr>
        <w:t xml:space="preserve">- Chi ủy </w:t>
      </w:r>
      <w:r w:rsidR="00551CCC">
        <w:rPr>
          <w:rFonts w:eastAsia="Times New Roman" w:cs="Times New Roman"/>
          <w:sz w:val="28"/>
          <w:szCs w:val="28"/>
          <w:lang w:val="en-US"/>
        </w:rPr>
        <w:t xml:space="preserve">của </w:t>
      </w:r>
      <w:r w:rsidR="002A132E">
        <w:rPr>
          <w:rFonts w:eastAsia="Times New Roman" w:cs="Times New Roman"/>
          <w:sz w:val="28"/>
          <w:szCs w:val="28"/>
          <w:lang w:val="en-US"/>
        </w:rPr>
        <w:t xml:space="preserve">ban, chi cục </w:t>
      </w:r>
      <w:r w:rsidR="00551CCC">
        <w:rPr>
          <w:rFonts w:eastAsia="Times New Roman" w:cs="Times New Roman"/>
          <w:sz w:val="28"/>
          <w:szCs w:val="28"/>
          <w:lang w:val="en-US"/>
        </w:rPr>
        <w:t>và Chi ủy của Chi bộ nơi công chức dự kiến được bổ nhiệm sinh hoạt (nếu có).</w:t>
      </w:r>
    </w:p>
    <w:p w:rsidR="00F5629B" w:rsidRPr="00F5629B" w:rsidRDefault="0036744E" w:rsidP="0036744E">
      <w:pPr>
        <w:ind w:firstLine="720"/>
        <w:jc w:val="both"/>
        <w:rPr>
          <w:rFonts w:eastAsia="Times New Roman" w:cs="Times New Roman"/>
          <w:sz w:val="28"/>
          <w:szCs w:val="28"/>
          <w:lang w:val="en-US"/>
        </w:rPr>
      </w:pPr>
      <w:r>
        <w:rPr>
          <w:rFonts w:eastAsia="Times New Roman" w:cs="Times New Roman"/>
          <w:sz w:val="28"/>
          <w:szCs w:val="28"/>
          <w:lang w:val="en-US"/>
        </w:rPr>
        <w:t xml:space="preserve">- </w:t>
      </w:r>
      <w:r w:rsidR="00F5629B" w:rsidRPr="00F5629B">
        <w:rPr>
          <w:rFonts w:eastAsia="Times New Roman" w:cs="Times New Roman"/>
          <w:sz w:val="28"/>
          <w:szCs w:val="28"/>
          <w:lang w:val="en-US"/>
        </w:rPr>
        <w:t xml:space="preserve">Trưởng các tổ chức chính trị - xã hội của </w:t>
      </w:r>
      <w:r w:rsidR="004B7004">
        <w:rPr>
          <w:rFonts w:eastAsia="Times New Roman" w:cs="Times New Roman"/>
          <w:sz w:val="28"/>
          <w:szCs w:val="28"/>
          <w:lang w:val="en-US"/>
        </w:rPr>
        <w:t>ban, chi cục</w:t>
      </w:r>
      <w:r w:rsidR="00717A05">
        <w:rPr>
          <w:rFonts w:eastAsia="Times New Roman" w:cs="Times New Roman"/>
          <w:sz w:val="28"/>
          <w:szCs w:val="28"/>
          <w:lang w:val="en-US"/>
        </w:rPr>
        <w:t>;</w:t>
      </w:r>
    </w:p>
    <w:p w:rsidR="00F5629B" w:rsidRPr="00F5629B" w:rsidRDefault="00F5629B" w:rsidP="00F5629B">
      <w:pPr>
        <w:ind w:firstLine="720"/>
        <w:jc w:val="both"/>
        <w:rPr>
          <w:rFonts w:eastAsia="Times New Roman" w:cs="Times New Roman"/>
          <w:sz w:val="28"/>
          <w:szCs w:val="28"/>
          <w:lang w:val="en-US"/>
        </w:rPr>
      </w:pPr>
      <w:r w:rsidRPr="00F5629B">
        <w:rPr>
          <w:rFonts w:eastAsia="Times New Roman" w:cs="Times New Roman"/>
          <w:sz w:val="28"/>
          <w:szCs w:val="28"/>
          <w:lang w:val="en-US"/>
        </w:rPr>
        <w:t xml:space="preserve">- Người đứng đầu, cấp phó người đứng đầu các </w:t>
      </w:r>
      <w:r w:rsidR="00717A05">
        <w:rPr>
          <w:rFonts w:eastAsia="Times New Roman" w:cs="Times New Roman"/>
          <w:sz w:val="28"/>
          <w:szCs w:val="28"/>
          <w:lang w:val="en-US"/>
        </w:rPr>
        <w:t>tổ chức,</w:t>
      </w:r>
      <w:r w:rsidRPr="00F5629B">
        <w:rPr>
          <w:rFonts w:eastAsia="Times New Roman" w:cs="Times New Roman"/>
          <w:sz w:val="28"/>
          <w:szCs w:val="28"/>
          <w:lang w:val="en-US"/>
        </w:rPr>
        <w:t xml:space="preserve"> đơn vị thuộc và trực thuộc.</w:t>
      </w:r>
      <w:bookmarkStart w:id="6" w:name="_GoBack"/>
      <w:bookmarkEnd w:id="6"/>
    </w:p>
    <w:p w:rsidR="00F5629B" w:rsidRPr="00DB4B44" w:rsidRDefault="00F5629B" w:rsidP="00BE2C32">
      <w:pPr>
        <w:ind w:firstLine="720"/>
        <w:jc w:val="both"/>
        <w:rPr>
          <w:rFonts w:eastAsia="Times New Roman" w:cs="Times New Roman"/>
          <w:spacing w:val="-6"/>
          <w:sz w:val="28"/>
          <w:szCs w:val="28"/>
          <w:lang w:val="en-US"/>
        </w:rPr>
      </w:pPr>
      <w:r w:rsidRPr="00DB4B44">
        <w:rPr>
          <w:rFonts w:eastAsia="Times New Roman" w:cs="Times New Roman"/>
          <w:spacing w:val="-6"/>
          <w:sz w:val="28"/>
          <w:szCs w:val="28"/>
          <w:lang w:val="en-US"/>
        </w:rPr>
        <w:t xml:space="preserve">- Công chức của </w:t>
      </w:r>
      <w:r w:rsidR="00717A05" w:rsidRPr="00DB4B44">
        <w:rPr>
          <w:rFonts w:eastAsia="Times New Roman" w:cs="Times New Roman"/>
          <w:spacing w:val="-6"/>
          <w:sz w:val="28"/>
          <w:szCs w:val="28"/>
          <w:lang w:val="en-US"/>
        </w:rPr>
        <w:t>tổ chức</w:t>
      </w:r>
      <w:r w:rsidRPr="00DB4B44">
        <w:rPr>
          <w:rFonts w:eastAsia="Times New Roman" w:cs="Times New Roman"/>
          <w:spacing w:val="-6"/>
          <w:sz w:val="28"/>
          <w:szCs w:val="28"/>
          <w:lang w:val="en-US"/>
        </w:rPr>
        <w:t xml:space="preserve"> có nhu cầu bổ nhiệm công chức lãnh đạo, quản lý.</w:t>
      </w:r>
      <w:r w:rsidR="001D2D1A" w:rsidRPr="00DB4B44">
        <w:rPr>
          <w:rFonts w:eastAsia="Times New Roman" w:cs="Times New Roman"/>
          <w:spacing w:val="-6"/>
          <w:sz w:val="28"/>
          <w:szCs w:val="28"/>
          <w:lang w:val="en-US"/>
        </w:rPr>
        <w:t xml:space="preserve"> </w:t>
      </w:r>
    </w:p>
    <w:p w:rsidR="00F5629B" w:rsidRDefault="00F5629B" w:rsidP="00F5629B">
      <w:pPr>
        <w:ind w:firstLine="720"/>
        <w:jc w:val="both"/>
        <w:rPr>
          <w:rFonts w:eastAsia="Times New Roman" w:cs="Times New Roman"/>
          <w:sz w:val="28"/>
          <w:szCs w:val="28"/>
          <w:lang w:val="en-US"/>
        </w:rPr>
      </w:pPr>
      <w:r w:rsidRPr="00F5629B">
        <w:rPr>
          <w:rFonts w:eastAsia="Times New Roman" w:cs="Times New Roman"/>
          <w:sz w:val="28"/>
          <w:szCs w:val="28"/>
          <w:lang w:val="en-US"/>
        </w:rPr>
        <w:t>-  Bước 5: thành phần như quy định tại Bước 1</w:t>
      </w:r>
      <w:r w:rsidR="00EF7A7B">
        <w:rPr>
          <w:rFonts w:eastAsia="Times New Roman" w:cs="Times New Roman"/>
          <w:sz w:val="28"/>
          <w:szCs w:val="28"/>
          <w:lang w:val="en-US"/>
        </w:rPr>
        <w:t>.</w:t>
      </w:r>
    </w:p>
    <w:p w:rsidR="00EF7A7B" w:rsidRDefault="00EF7A7B" w:rsidP="00F5629B">
      <w:pPr>
        <w:ind w:firstLine="720"/>
        <w:jc w:val="both"/>
        <w:rPr>
          <w:rFonts w:eastAsia="Times New Roman" w:cs="Times New Roman"/>
          <w:b/>
          <w:sz w:val="28"/>
          <w:szCs w:val="28"/>
          <w:lang w:val="en-US"/>
        </w:rPr>
      </w:pPr>
      <w:r w:rsidRPr="00EF7A7B">
        <w:rPr>
          <w:rFonts w:eastAsia="Times New Roman" w:cs="Times New Roman"/>
          <w:b/>
          <w:sz w:val="28"/>
          <w:szCs w:val="28"/>
          <w:lang w:val="en-US"/>
        </w:rPr>
        <w:t xml:space="preserve">Điều 5. </w:t>
      </w:r>
      <w:r>
        <w:rPr>
          <w:rFonts w:eastAsia="Times New Roman" w:cs="Times New Roman"/>
          <w:b/>
          <w:sz w:val="28"/>
          <w:szCs w:val="28"/>
          <w:lang w:val="en-US"/>
        </w:rPr>
        <w:t xml:space="preserve">Thành phần </w:t>
      </w:r>
      <w:r w:rsidRPr="0063024A">
        <w:rPr>
          <w:rFonts w:eastAsia="Times New Roman" w:cs="Times New Roman"/>
          <w:b/>
          <w:sz w:val="28"/>
          <w:szCs w:val="28"/>
          <w:lang w:val="en-US"/>
        </w:rPr>
        <w:t xml:space="preserve">tham dự các bước trong </w:t>
      </w:r>
      <w:r w:rsidR="00A52DA3">
        <w:rPr>
          <w:rFonts w:eastAsia="Times New Roman" w:cs="Times New Roman"/>
          <w:b/>
          <w:sz w:val="28"/>
          <w:szCs w:val="28"/>
          <w:lang w:val="en-US"/>
        </w:rPr>
        <w:t>quy trình</w:t>
      </w:r>
      <w:r w:rsidRPr="0063024A">
        <w:rPr>
          <w:rFonts w:eastAsia="Times New Roman" w:cs="Times New Roman"/>
          <w:b/>
          <w:sz w:val="28"/>
          <w:szCs w:val="28"/>
          <w:lang w:val="en-US"/>
        </w:rPr>
        <w:t xml:space="preserve"> bổ nhiệm</w:t>
      </w:r>
      <w:r>
        <w:rPr>
          <w:rFonts w:eastAsia="Times New Roman" w:cs="Times New Roman"/>
          <w:b/>
          <w:sz w:val="28"/>
          <w:szCs w:val="28"/>
          <w:lang w:val="en-US"/>
        </w:rPr>
        <w:t xml:space="preserve"> cấp trưởng, cấp phó đơn vị sự nghiệp </w:t>
      </w:r>
      <w:r w:rsidR="00D30448">
        <w:rPr>
          <w:rFonts w:eastAsia="Times New Roman" w:cs="Times New Roman"/>
          <w:b/>
          <w:sz w:val="28"/>
          <w:szCs w:val="28"/>
          <w:lang w:val="en-US"/>
        </w:rPr>
        <w:t>cấp 3</w:t>
      </w:r>
    </w:p>
    <w:p w:rsidR="00D30448" w:rsidRPr="00D30448" w:rsidRDefault="00D30448" w:rsidP="00D30448">
      <w:pPr>
        <w:pStyle w:val="ListParagraph"/>
        <w:numPr>
          <w:ilvl w:val="0"/>
          <w:numId w:val="5"/>
        </w:numPr>
        <w:jc w:val="both"/>
        <w:rPr>
          <w:rFonts w:eastAsia="Times New Roman" w:cs="Times New Roman"/>
          <w:sz w:val="28"/>
          <w:szCs w:val="28"/>
          <w:lang w:val="en-US"/>
        </w:rPr>
      </w:pPr>
      <w:r w:rsidRPr="00D30448">
        <w:rPr>
          <w:rFonts w:eastAsia="Times New Roman" w:cs="Times New Roman"/>
          <w:sz w:val="28"/>
          <w:szCs w:val="28"/>
          <w:lang w:val="en-US"/>
        </w:rPr>
        <w:t>Bước 1:</w:t>
      </w:r>
    </w:p>
    <w:p w:rsidR="00D30448" w:rsidRPr="00F5629B" w:rsidRDefault="009F58D3" w:rsidP="009F58D3">
      <w:pPr>
        <w:ind w:left="720"/>
        <w:contextualSpacing/>
        <w:jc w:val="both"/>
        <w:rPr>
          <w:rFonts w:eastAsia="Times New Roman" w:cs="Times New Roman"/>
          <w:sz w:val="28"/>
          <w:szCs w:val="28"/>
          <w:lang w:val="en-US"/>
        </w:rPr>
      </w:pPr>
      <w:r>
        <w:rPr>
          <w:rFonts w:eastAsia="Times New Roman" w:cs="Times New Roman"/>
          <w:sz w:val="28"/>
          <w:szCs w:val="28"/>
          <w:lang w:val="en-US"/>
        </w:rPr>
        <w:t xml:space="preserve">- </w:t>
      </w:r>
      <w:r w:rsidR="00D30448" w:rsidRPr="00F5629B">
        <w:rPr>
          <w:rFonts w:eastAsia="Times New Roman" w:cs="Times New Roman"/>
          <w:sz w:val="28"/>
          <w:szCs w:val="28"/>
          <w:lang w:val="en-US"/>
        </w:rPr>
        <w:t xml:space="preserve">Tập thể lãnh đạo </w:t>
      </w:r>
      <w:r w:rsidR="00D30448">
        <w:rPr>
          <w:rFonts w:eastAsia="Times New Roman" w:cs="Times New Roman"/>
          <w:sz w:val="28"/>
          <w:szCs w:val="28"/>
          <w:lang w:val="en-US"/>
        </w:rPr>
        <w:t>đơn vị sự nghiệp công lập;</w:t>
      </w:r>
    </w:p>
    <w:p w:rsidR="00F5629B" w:rsidRPr="00F5629B" w:rsidRDefault="00D30448" w:rsidP="00D30448">
      <w:pPr>
        <w:ind w:firstLine="720"/>
        <w:jc w:val="both"/>
        <w:rPr>
          <w:rFonts w:eastAsia="Times New Roman" w:cs="Times New Roman"/>
          <w:sz w:val="28"/>
          <w:szCs w:val="28"/>
          <w:lang w:val="en-US"/>
        </w:rPr>
      </w:pPr>
      <w:r w:rsidRPr="00F5629B">
        <w:rPr>
          <w:rFonts w:eastAsia="Times New Roman" w:cs="Times New Roman"/>
          <w:sz w:val="28"/>
          <w:szCs w:val="28"/>
          <w:lang w:val="en-US"/>
        </w:rPr>
        <w:t xml:space="preserve">- </w:t>
      </w:r>
      <w:r w:rsidR="00F5629B" w:rsidRPr="00F5629B">
        <w:rPr>
          <w:rFonts w:eastAsia="Times New Roman" w:cs="Times New Roman"/>
          <w:sz w:val="28"/>
          <w:szCs w:val="28"/>
          <w:lang w:val="en-US"/>
        </w:rPr>
        <w:t xml:space="preserve">Người đứng </w:t>
      </w:r>
      <w:r>
        <w:rPr>
          <w:rFonts w:eastAsia="Times New Roman" w:cs="Times New Roman"/>
          <w:sz w:val="28"/>
          <w:szCs w:val="28"/>
          <w:lang w:val="en-US"/>
        </w:rPr>
        <w:t>bộ phận tham mưu về tổ chức cán bộ của cơ quan có thẩm quyền bổ nhiệm chức danh viên chức quản lý.</w:t>
      </w:r>
    </w:p>
    <w:p w:rsidR="00D30448" w:rsidRPr="00F5629B" w:rsidRDefault="00D30448" w:rsidP="00D30448">
      <w:pPr>
        <w:numPr>
          <w:ilvl w:val="0"/>
          <w:numId w:val="5"/>
        </w:numPr>
        <w:contextualSpacing/>
        <w:jc w:val="both"/>
        <w:rPr>
          <w:rFonts w:eastAsia="Times New Roman" w:cs="Times New Roman"/>
          <w:sz w:val="28"/>
          <w:szCs w:val="28"/>
          <w:lang w:val="en-US"/>
        </w:rPr>
      </w:pPr>
      <w:r w:rsidRPr="00F5629B">
        <w:rPr>
          <w:rFonts w:eastAsia="Times New Roman" w:cs="Times New Roman"/>
          <w:sz w:val="28"/>
          <w:szCs w:val="28"/>
          <w:lang w:val="en-US"/>
        </w:rPr>
        <w:t>Bước 2</w:t>
      </w:r>
    </w:p>
    <w:p w:rsidR="00D30448" w:rsidRPr="00F5629B" w:rsidRDefault="00D30448" w:rsidP="00D30448">
      <w:pPr>
        <w:ind w:left="720"/>
        <w:contextualSpacing/>
        <w:jc w:val="both"/>
        <w:rPr>
          <w:rFonts w:eastAsia="Times New Roman" w:cs="Times New Roman"/>
          <w:sz w:val="28"/>
          <w:szCs w:val="28"/>
          <w:lang w:val="en-US"/>
        </w:rPr>
      </w:pPr>
      <w:r>
        <w:rPr>
          <w:rFonts w:eastAsia="Times New Roman" w:cs="Times New Roman"/>
          <w:sz w:val="28"/>
          <w:szCs w:val="28"/>
          <w:lang w:val="en-US"/>
        </w:rPr>
        <w:t xml:space="preserve">- </w:t>
      </w:r>
      <w:r w:rsidRPr="00F5629B">
        <w:rPr>
          <w:rFonts w:eastAsia="Times New Roman" w:cs="Times New Roman"/>
          <w:sz w:val="28"/>
          <w:szCs w:val="28"/>
          <w:lang w:val="en-US"/>
        </w:rPr>
        <w:t xml:space="preserve">Tập thể lãnh đạo </w:t>
      </w:r>
      <w:r w:rsidR="00C65227">
        <w:rPr>
          <w:rFonts w:eastAsia="Times New Roman" w:cs="Times New Roman"/>
          <w:sz w:val="28"/>
          <w:szCs w:val="28"/>
          <w:lang w:val="en-US"/>
        </w:rPr>
        <w:t>đơn vị sự nghiệp công lập</w:t>
      </w:r>
      <w:r w:rsidRPr="00F5629B">
        <w:rPr>
          <w:rFonts w:eastAsia="Times New Roman" w:cs="Times New Roman"/>
          <w:sz w:val="28"/>
          <w:szCs w:val="28"/>
          <w:lang w:val="en-US"/>
        </w:rPr>
        <w:t>;</w:t>
      </w:r>
    </w:p>
    <w:p w:rsidR="00D30448" w:rsidRPr="00F5629B" w:rsidRDefault="00D30448" w:rsidP="00D30448">
      <w:pPr>
        <w:ind w:firstLine="720"/>
        <w:jc w:val="both"/>
        <w:rPr>
          <w:rFonts w:eastAsia="Times New Roman" w:cs="Times New Roman"/>
          <w:sz w:val="28"/>
          <w:szCs w:val="28"/>
          <w:lang w:val="en-US"/>
        </w:rPr>
      </w:pPr>
      <w:r w:rsidRPr="00F5629B">
        <w:rPr>
          <w:rFonts w:eastAsia="Times New Roman" w:cs="Times New Roman"/>
          <w:sz w:val="28"/>
          <w:szCs w:val="28"/>
          <w:lang w:val="en-US"/>
        </w:rPr>
        <w:t xml:space="preserve">- </w:t>
      </w:r>
      <w:r w:rsidR="00C65227" w:rsidRPr="00B84132">
        <w:rPr>
          <w:rFonts w:eastAsia="Times New Roman" w:cs="Times New Roman"/>
          <w:sz w:val="28"/>
          <w:szCs w:val="28"/>
          <w:lang w:val="en-US"/>
        </w:rPr>
        <w:t xml:space="preserve">Thường vụ Đảng ủy hoặc Ban chấp hành Đảng ủy </w:t>
      </w:r>
      <w:r w:rsidR="00C65227">
        <w:rPr>
          <w:rFonts w:eastAsia="Times New Roman" w:cs="Times New Roman"/>
          <w:sz w:val="28"/>
          <w:szCs w:val="28"/>
          <w:lang w:val="en-US"/>
        </w:rPr>
        <w:t>(trong trường hợp  không có T</w:t>
      </w:r>
      <w:r w:rsidR="00C65227" w:rsidRPr="00B84132">
        <w:rPr>
          <w:rFonts w:eastAsia="Times New Roman" w:cs="Times New Roman"/>
          <w:sz w:val="28"/>
          <w:szCs w:val="28"/>
          <w:lang w:val="en-US"/>
        </w:rPr>
        <w:t>hường vụ Đảng ủy</w:t>
      </w:r>
      <w:r w:rsidR="00C65227">
        <w:rPr>
          <w:rFonts w:eastAsia="Times New Roman" w:cs="Times New Roman"/>
          <w:sz w:val="28"/>
          <w:szCs w:val="28"/>
          <w:lang w:val="en-US"/>
        </w:rPr>
        <w:t>)</w:t>
      </w:r>
      <w:r w:rsidR="00C65227" w:rsidRPr="00B84132">
        <w:rPr>
          <w:rFonts w:eastAsia="Times New Roman" w:cs="Times New Roman"/>
          <w:sz w:val="28"/>
          <w:szCs w:val="28"/>
          <w:lang w:val="en-US"/>
        </w:rPr>
        <w:t xml:space="preserve"> hoặc Chi ủy </w:t>
      </w:r>
      <w:r w:rsidR="00C65227">
        <w:rPr>
          <w:rFonts w:eastAsia="Times New Roman" w:cs="Times New Roman"/>
          <w:sz w:val="28"/>
          <w:szCs w:val="28"/>
          <w:lang w:val="en-US"/>
        </w:rPr>
        <w:t>(trong trường hợp không có</w:t>
      </w:r>
      <w:r w:rsidR="00C65227" w:rsidRPr="00B84132">
        <w:rPr>
          <w:rFonts w:eastAsia="Times New Roman" w:cs="Times New Roman"/>
          <w:sz w:val="28"/>
          <w:szCs w:val="28"/>
          <w:lang w:val="en-US"/>
        </w:rPr>
        <w:t xml:space="preserve"> Đảng ủy</w:t>
      </w:r>
      <w:r w:rsidR="00C65227">
        <w:rPr>
          <w:rFonts w:eastAsia="Times New Roman" w:cs="Times New Roman"/>
          <w:sz w:val="28"/>
          <w:szCs w:val="28"/>
          <w:lang w:val="en-US"/>
        </w:rPr>
        <w:t>) của đơn vị sự nghiệp công lập;</w:t>
      </w:r>
    </w:p>
    <w:p w:rsidR="00F5629B" w:rsidRPr="00F5629B" w:rsidRDefault="00D30448" w:rsidP="00D30448">
      <w:pPr>
        <w:ind w:firstLine="720"/>
        <w:jc w:val="both"/>
        <w:rPr>
          <w:rFonts w:eastAsia="Times New Roman" w:cs="Times New Roman"/>
          <w:sz w:val="28"/>
          <w:szCs w:val="28"/>
          <w:lang w:val="en-US"/>
        </w:rPr>
      </w:pPr>
      <w:r w:rsidRPr="00F5629B">
        <w:rPr>
          <w:rFonts w:eastAsia="Times New Roman" w:cs="Times New Roman"/>
          <w:sz w:val="28"/>
          <w:szCs w:val="28"/>
          <w:lang w:val="en-US"/>
        </w:rPr>
        <w:t xml:space="preserve">- Người đứng đầu các </w:t>
      </w:r>
      <w:r>
        <w:rPr>
          <w:rFonts w:eastAsia="Times New Roman" w:cs="Times New Roman"/>
          <w:sz w:val="28"/>
          <w:szCs w:val="28"/>
          <w:lang w:val="en-US"/>
        </w:rPr>
        <w:t>tổ chức,</w:t>
      </w:r>
      <w:r w:rsidRPr="00F5629B">
        <w:rPr>
          <w:rFonts w:eastAsia="Times New Roman" w:cs="Times New Roman"/>
          <w:sz w:val="28"/>
          <w:szCs w:val="28"/>
          <w:lang w:val="en-US"/>
        </w:rPr>
        <w:t xml:space="preserve"> đơn vị thuộc và trực thuộc.</w:t>
      </w:r>
    </w:p>
    <w:p w:rsidR="00F5629B" w:rsidRPr="00F5629B" w:rsidRDefault="00D30448" w:rsidP="00D30448">
      <w:pPr>
        <w:numPr>
          <w:ilvl w:val="0"/>
          <w:numId w:val="5"/>
        </w:numPr>
        <w:contextualSpacing/>
        <w:jc w:val="both"/>
        <w:rPr>
          <w:rFonts w:eastAsia="Times New Roman" w:cs="Times New Roman"/>
          <w:sz w:val="28"/>
          <w:szCs w:val="28"/>
          <w:lang w:val="en-US"/>
        </w:rPr>
      </w:pPr>
      <w:r w:rsidRPr="00F5629B">
        <w:rPr>
          <w:rFonts w:eastAsia="Times New Roman" w:cs="Times New Roman"/>
          <w:sz w:val="28"/>
          <w:szCs w:val="28"/>
          <w:lang w:val="en-US"/>
        </w:rPr>
        <w:t>Bước 3: thành phần như quy định tại Bước 1</w:t>
      </w:r>
    </w:p>
    <w:p w:rsidR="00D30448" w:rsidRPr="00F5629B" w:rsidRDefault="00D30448" w:rsidP="00D30448">
      <w:pPr>
        <w:numPr>
          <w:ilvl w:val="0"/>
          <w:numId w:val="5"/>
        </w:numPr>
        <w:contextualSpacing/>
        <w:jc w:val="both"/>
        <w:rPr>
          <w:rFonts w:eastAsia="Times New Roman" w:cs="Times New Roman"/>
          <w:sz w:val="28"/>
          <w:szCs w:val="28"/>
          <w:lang w:val="en-US"/>
        </w:rPr>
      </w:pPr>
      <w:r w:rsidRPr="00F5629B">
        <w:rPr>
          <w:rFonts w:eastAsia="Times New Roman" w:cs="Times New Roman"/>
          <w:sz w:val="28"/>
          <w:szCs w:val="28"/>
          <w:lang w:val="en-US"/>
        </w:rPr>
        <w:t>Bước 4</w:t>
      </w:r>
    </w:p>
    <w:p w:rsidR="00D30448" w:rsidRPr="00F5629B" w:rsidRDefault="00D30448" w:rsidP="00D30448">
      <w:pPr>
        <w:numPr>
          <w:ilvl w:val="0"/>
          <w:numId w:val="3"/>
        </w:numPr>
        <w:contextualSpacing/>
        <w:jc w:val="both"/>
        <w:rPr>
          <w:rFonts w:eastAsia="Times New Roman" w:cs="Times New Roman"/>
          <w:sz w:val="28"/>
          <w:szCs w:val="28"/>
          <w:lang w:val="en-US"/>
        </w:rPr>
      </w:pPr>
      <w:r w:rsidRPr="00F5629B">
        <w:rPr>
          <w:rFonts w:eastAsia="Times New Roman" w:cs="Times New Roman"/>
          <w:sz w:val="28"/>
          <w:szCs w:val="28"/>
          <w:lang w:val="en-US"/>
        </w:rPr>
        <w:lastRenderedPageBreak/>
        <w:t xml:space="preserve">Tập thể lãnh đạo </w:t>
      </w:r>
      <w:r w:rsidR="00A01A49">
        <w:rPr>
          <w:rFonts w:eastAsia="Times New Roman" w:cs="Times New Roman"/>
          <w:sz w:val="28"/>
          <w:szCs w:val="28"/>
          <w:lang w:val="en-US"/>
        </w:rPr>
        <w:t>đơn vị sự nghiệp công lập</w:t>
      </w:r>
      <w:r w:rsidRPr="00F5629B">
        <w:rPr>
          <w:rFonts w:eastAsia="Times New Roman" w:cs="Times New Roman"/>
          <w:sz w:val="28"/>
          <w:szCs w:val="28"/>
          <w:lang w:val="en-US"/>
        </w:rPr>
        <w:t>;</w:t>
      </w:r>
    </w:p>
    <w:p w:rsidR="00D30448" w:rsidRPr="00F5629B" w:rsidRDefault="00D30448" w:rsidP="00D30448">
      <w:pPr>
        <w:ind w:firstLine="720"/>
        <w:jc w:val="both"/>
        <w:rPr>
          <w:rFonts w:eastAsia="Times New Roman" w:cs="Times New Roman"/>
          <w:sz w:val="28"/>
          <w:szCs w:val="28"/>
          <w:lang w:val="en-US"/>
        </w:rPr>
      </w:pPr>
      <w:r w:rsidRPr="00F5629B">
        <w:rPr>
          <w:rFonts w:eastAsia="Times New Roman" w:cs="Times New Roman"/>
          <w:sz w:val="28"/>
          <w:szCs w:val="28"/>
          <w:lang w:val="en-US"/>
        </w:rPr>
        <w:t xml:space="preserve">- </w:t>
      </w:r>
      <w:r w:rsidR="00A01A49" w:rsidRPr="00B84132">
        <w:rPr>
          <w:rFonts w:eastAsia="Times New Roman" w:cs="Times New Roman"/>
          <w:sz w:val="28"/>
          <w:szCs w:val="28"/>
          <w:lang w:val="en-US"/>
        </w:rPr>
        <w:t xml:space="preserve">Thường vụ Đảng ủy hoặc Ban chấp hành Đảng ủy </w:t>
      </w:r>
      <w:r w:rsidR="00A01A49">
        <w:rPr>
          <w:rFonts w:eastAsia="Times New Roman" w:cs="Times New Roman"/>
          <w:sz w:val="28"/>
          <w:szCs w:val="28"/>
          <w:lang w:val="en-US"/>
        </w:rPr>
        <w:t>(trong trường hợp  không có T</w:t>
      </w:r>
      <w:r w:rsidR="00A01A49" w:rsidRPr="00B84132">
        <w:rPr>
          <w:rFonts w:eastAsia="Times New Roman" w:cs="Times New Roman"/>
          <w:sz w:val="28"/>
          <w:szCs w:val="28"/>
          <w:lang w:val="en-US"/>
        </w:rPr>
        <w:t>hường vụ Đảng ủy</w:t>
      </w:r>
      <w:r w:rsidR="00A01A49">
        <w:rPr>
          <w:rFonts w:eastAsia="Times New Roman" w:cs="Times New Roman"/>
          <w:sz w:val="28"/>
          <w:szCs w:val="28"/>
          <w:lang w:val="en-US"/>
        </w:rPr>
        <w:t>)</w:t>
      </w:r>
      <w:r w:rsidR="00A01A49" w:rsidRPr="00B84132">
        <w:rPr>
          <w:rFonts w:eastAsia="Times New Roman" w:cs="Times New Roman"/>
          <w:sz w:val="28"/>
          <w:szCs w:val="28"/>
          <w:lang w:val="en-US"/>
        </w:rPr>
        <w:t xml:space="preserve"> hoặc Chi ủy </w:t>
      </w:r>
      <w:r w:rsidR="00A01A49">
        <w:rPr>
          <w:rFonts w:eastAsia="Times New Roman" w:cs="Times New Roman"/>
          <w:sz w:val="28"/>
          <w:szCs w:val="28"/>
          <w:lang w:val="en-US"/>
        </w:rPr>
        <w:t>(trong trường hợp không có</w:t>
      </w:r>
      <w:r w:rsidR="00A01A49" w:rsidRPr="00B84132">
        <w:rPr>
          <w:rFonts w:eastAsia="Times New Roman" w:cs="Times New Roman"/>
          <w:sz w:val="28"/>
          <w:szCs w:val="28"/>
          <w:lang w:val="en-US"/>
        </w:rPr>
        <w:t xml:space="preserve"> Đảng ủy</w:t>
      </w:r>
      <w:r w:rsidR="00A01A49">
        <w:rPr>
          <w:rFonts w:eastAsia="Times New Roman" w:cs="Times New Roman"/>
          <w:sz w:val="28"/>
          <w:szCs w:val="28"/>
          <w:lang w:val="en-US"/>
        </w:rPr>
        <w:t>) của đơn vị sự nghiệp công lập</w:t>
      </w:r>
      <w:r>
        <w:rPr>
          <w:rFonts w:eastAsia="Times New Roman" w:cs="Times New Roman"/>
          <w:sz w:val="28"/>
          <w:szCs w:val="28"/>
          <w:lang w:val="en-US"/>
        </w:rPr>
        <w:t xml:space="preserve"> và Chi ủy của Chi bộ nơi </w:t>
      </w:r>
      <w:r w:rsidR="00A01A49">
        <w:rPr>
          <w:rFonts w:eastAsia="Times New Roman" w:cs="Times New Roman"/>
          <w:sz w:val="28"/>
          <w:szCs w:val="28"/>
          <w:lang w:val="en-US"/>
        </w:rPr>
        <w:t>viên</w:t>
      </w:r>
      <w:r>
        <w:rPr>
          <w:rFonts w:eastAsia="Times New Roman" w:cs="Times New Roman"/>
          <w:sz w:val="28"/>
          <w:szCs w:val="28"/>
          <w:lang w:val="en-US"/>
        </w:rPr>
        <w:t xml:space="preserve"> chức dự kiến được bổ nhiệm sinh hoạt (nếu có).</w:t>
      </w:r>
    </w:p>
    <w:p w:rsidR="00F5629B" w:rsidRDefault="00D30448" w:rsidP="00D30448">
      <w:pPr>
        <w:numPr>
          <w:ilvl w:val="0"/>
          <w:numId w:val="3"/>
        </w:numPr>
        <w:contextualSpacing/>
        <w:jc w:val="both"/>
        <w:rPr>
          <w:rFonts w:eastAsia="Times New Roman" w:cs="Times New Roman"/>
          <w:sz w:val="28"/>
          <w:szCs w:val="28"/>
          <w:lang w:val="en-US"/>
        </w:rPr>
      </w:pPr>
      <w:r w:rsidRPr="00F5629B">
        <w:rPr>
          <w:rFonts w:eastAsia="Times New Roman" w:cs="Times New Roman"/>
          <w:sz w:val="28"/>
          <w:szCs w:val="28"/>
          <w:lang w:val="en-US"/>
        </w:rPr>
        <w:t xml:space="preserve">Trưởng các tổ chức chính trị - xã hội của </w:t>
      </w:r>
      <w:r w:rsidR="006234D3">
        <w:rPr>
          <w:rFonts w:eastAsia="Times New Roman" w:cs="Times New Roman"/>
          <w:sz w:val="28"/>
          <w:szCs w:val="28"/>
          <w:lang w:val="en-US"/>
        </w:rPr>
        <w:t>đơn vị sự nghiệp công lập</w:t>
      </w:r>
      <w:r>
        <w:rPr>
          <w:rFonts w:eastAsia="Times New Roman" w:cs="Times New Roman"/>
          <w:sz w:val="28"/>
          <w:szCs w:val="28"/>
          <w:lang w:val="en-US"/>
        </w:rPr>
        <w:t>;</w:t>
      </w:r>
    </w:p>
    <w:p w:rsidR="00F5629B" w:rsidRPr="00F5629B" w:rsidRDefault="0018557F" w:rsidP="0018557F">
      <w:pPr>
        <w:ind w:firstLine="720"/>
        <w:contextualSpacing/>
        <w:jc w:val="both"/>
        <w:rPr>
          <w:rFonts w:eastAsia="Times New Roman" w:cs="Times New Roman"/>
          <w:sz w:val="28"/>
          <w:szCs w:val="28"/>
          <w:lang w:val="en-US"/>
        </w:rPr>
      </w:pPr>
      <w:r>
        <w:rPr>
          <w:rFonts w:eastAsia="Times New Roman" w:cs="Times New Roman"/>
          <w:sz w:val="28"/>
          <w:szCs w:val="28"/>
          <w:lang w:val="en-US"/>
        </w:rPr>
        <w:t>- Người đứng đầu, cấp phó người đứng đầu các tổ c</w:t>
      </w:r>
      <w:r w:rsidR="00CB08F3">
        <w:rPr>
          <w:rFonts w:eastAsia="Times New Roman" w:cs="Times New Roman"/>
          <w:sz w:val="28"/>
          <w:szCs w:val="28"/>
          <w:lang w:val="en-US"/>
        </w:rPr>
        <w:t>hức, đơn vị thuộc và trực thuộc (trừ trường hợp bổ nhiệm Trưởng, phó khoa, phòng và tương đương của các Bệnh viện, Trung tâm y tế cấp huyện</w:t>
      </w:r>
      <w:r w:rsidR="005F3A45" w:rsidRPr="005F3A45">
        <w:rPr>
          <w:rFonts w:eastAsia="Times New Roman" w:cs="Times New Roman"/>
          <w:sz w:val="28"/>
          <w:szCs w:val="28"/>
          <w:lang w:val="en-US"/>
        </w:rPr>
        <w:t xml:space="preserve"> </w:t>
      </w:r>
      <w:r w:rsidR="005F3A45">
        <w:rPr>
          <w:rFonts w:eastAsia="Times New Roman" w:cs="Times New Roman"/>
          <w:sz w:val="28"/>
          <w:szCs w:val="28"/>
          <w:lang w:val="en-US"/>
        </w:rPr>
        <w:t>thành phần là người đứng đầu các tổ chức, thuộc và trực thuộc</w:t>
      </w:r>
      <w:r w:rsidR="00CE013C">
        <w:rPr>
          <w:rFonts w:eastAsia="Times New Roman" w:cs="Times New Roman"/>
          <w:sz w:val="28"/>
          <w:szCs w:val="28"/>
          <w:lang w:val="en-US"/>
        </w:rPr>
        <w:t>)</w:t>
      </w:r>
      <w:r w:rsidR="00B24CAE">
        <w:rPr>
          <w:rFonts w:eastAsia="Times New Roman" w:cs="Times New Roman"/>
          <w:sz w:val="28"/>
          <w:szCs w:val="28"/>
          <w:lang w:val="en-US"/>
        </w:rPr>
        <w:t xml:space="preserve"> đơn vị sự nghiệp công lập.</w:t>
      </w:r>
    </w:p>
    <w:p w:rsidR="00F5629B" w:rsidRPr="00F5629B" w:rsidRDefault="00D30448" w:rsidP="00D30448">
      <w:pPr>
        <w:ind w:firstLine="720"/>
        <w:jc w:val="both"/>
        <w:rPr>
          <w:rFonts w:eastAsia="Times New Roman" w:cs="Times New Roman"/>
          <w:sz w:val="28"/>
          <w:szCs w:val="28"/>
          <w:lang w:val="en-US"/>
        </w:rPr>
      </w:pPr>
      <w:r w:rsidRPr="00F5629B">
        <w:rPr>
          <w:rFonts w:eastAsia="Times New Roman" w:cs="Times New Roman"/>
          <w:sz w:val="28"/>
          <w:szCs w:val="28"/>
          <w:lang w:val="en-US"/>
        </w:rPr>
        <w:t xml:space="preserve">- </w:t>
      </w:r>
      <w:r w:rsidR="006234D3">
        <w:rPr>
          <w:rFonts w:eastAsia="Times New Roman" w:cs="Times New Roman"/>
          <w:sz w:val="28"/>
          <w:szCs w:val="28"/>
          <w:lang w:val="en-US"/>
        </w:rPr>
        <w:t xml:space="preserve">Viên chức, người lao động </w:t>
      </w:r>
      <w:r w:rsidRPr="00F5629B">
        <w:rPr>
          <w:rFonts w:eastAsia="Times New Roman" w:cs="Times New Roman"/>
          <w:sz w:val="28"/>
          <w:szCs w:val="28"/>
          <w:lang w:val="en-US"/>
        </w:rPr>
        <w:t xml:space="preserve">của </w:t>
      </w:r>
      <w:r>
        <w:rPr>
          <w:rFonts w:eastAsia="Times New Roman" w:cs="Times New Roman"/>
          <w:sz w:val="28"/>
          <w:szCs w:val="28"/>
          <w:lang w:val="en-US"/>
        </w:rPr>
        <w:t>tổ chức</w:t>
      </w:r>
      <w:r w:rsidRPr="00F5629B">
        <w:rPr>
          <w:rFonts w:eastAsia="Times New Roman" w:cs="Times New Roman"/>
          <w:sz w:val="28"/>
          <w:szCs w:val="28"/>
          <w:lang w:val="en-US"/>
        </w:rPr>
        <w:t xml:space="preserve"> có nhu cầu bổ nhiệm </w:t>
      </w:r>
      <w:r w:rsidR="00F87936">
        <w:rPr>
          <w:rFonts w:eastAsia="Times New Roman" w:cs="Times New Roman"/>
          <w:sz w:val="28"/>
          <w:szCs w:val="28"/>
          <w:lang w:val="en-US"/>
        </w:rPr>
        <w:t>viên</w:t>
      </w:r>
      <w:r w:rsidRPr="00F5629B">
        <w:rPr>
          <w:rFonts w:eastAsia="Times New Roman" w:cs="Times New Roman"/>
          <w:sz w:val="28"/>
          <w:szCs w:val="28"/>
          <w:lang w:val="en-US"/>
        </w:rPr>
        <w:t xml:space="preserve"> chức quản lý. </w:t>
      </w:r>
    </w:p>
    <w:p w:rsidR="00D30448" w:rsidRPr="00F5629B" w:rsidRDefault="00D30448" w:rsidP="00D30448">
      <w:pPr>
        <w:ind w:firstLine="720"/>
        <w:jc w:val="both"/>
        <w:rPr>
          <w:rFonts w:eastAsia="Times New Roman" w:cs="Times New Roman"/>
          <w:sz w:val="28"/>
          <w:szCs w:val="28"/>
          <w:lang w:val="en-US"/>
        </w:rPr>
      </w:pPr>
      <w:r w:rsidRPr="00F5629B">
        <w:rPr>
          <w:rFonts w:eastAsia="Times New Roman" w:cs="Times New Roman"/>
          <w:sz w:val="28"/>
          <w:szCs w:val="28"/>
          <w:lang w:val="en-US"/>
        </w:rPr>
        <w:t xml:space="preserve">* Đối với </w:t>
      </w:r>
      <w:r w:rsidR="006234D3">
        <w:rPr>
          <w:rFonts w:eastAsia="Times New Roman" w:cs="Times New Roman"/>
          <w:sz w:val="28"/>
          <w:szCs w:val="28"/>
          <w:lang w:val="en-US"/>
        </w:rPr>
        <w:t>đơn vị sự nghiệp công lập</w:t>
      </w:r>
      <w:r w:rsidRPr="00F5629B">
        <w:rPr>
          <w:rFonts w:eastAsia="Times New Roman" w:cs="Times New Roman"/>
          <w:sz w:val="28"/>
          <w:szCs w:val="28"/>
          <w:lang w:val="en-US"/>
        </w:rPr>
        <w:t xml:space="preserve"> có dưới 30 người hoặc không có tổ chức cấu thành thì thành phần tham dự gồm toàn thể </w:t>
      </w:r>
      <w:r w:rsidR="006234D3">
        <w:rPr>
          <w:rFonts w:eastAsia="Times New Roman" w:cs="Times New Roman"/>
          <w:sz w:val="28"/>
          <w:szCs w:val="28"/>
          <w:lang w:val="en-US"/>
        </w:rPr>
        <w:t xml:space="preserve">viên chức, người lao động </w:t>
      </w:r>
      <w:r w:rsidR="00730F7C">
        <w:rPr>
          <w:rFonts w:eastAsia="Times New Roman" w:cs="Times New Roman"/>
          <w:sz w:val="28"/>
          <w:szCs w:val="28"/>
          <w:lang w:val="en-US"/>
        </w:rPr>
        <w:t>của</w:t>
      </w:r>
      <w:r w:rsidR="006234D3">
        <w:rPr>
          <w:rFonts w:eastAsia="Times New Roman" w:cs="Times New Roman"/>
          <w:sz w:val="28"/>
          <w:szCs w:val="28"/>
          <w:lang w:val="en-US"/>
        </w:rPr>
        <w:t xml:space="preserve"> đơn vị</w:t>
      </w:r>
      <w:r w:rsidRPr="00F5629B">
        <w:rPr>
          <w:rFonts w:eastAsia="Times New Roman" w:cs="Times New Roman"/>
          <w:sz w:val="28"/>
          <w:szCs w:val="28"/>
          <w:lang w:val="en-US"/>
        </w:rPr>
        <w:t xml:space="preserve"> </w:t>
      </w:r>
      <w:r w:rsidR="006234D3">
        <w:rPr>
          <w:rFonts w:eastAsia="Times New Roman" w:cs="Times New Roman"/>
          <w:sz w:val="28"/>
          <w:szCs w:val="28"/>
          <w:lang w:val="en-US"/>
        </w:rPr>
        <w:t xml:space="preserve">(Người lao động </w:t>
      </w:r>
      <w:r w:rsidR="00730F7C">
        <w:rPr>
          <w:rFonts w:eastAsia="Times New Roman" w:cs="Times New Roman"/>
          <w:sz w:val="28"/>
          <w:szCs w:val="28"/>
          <w:lang w:val="en-US"/>
        </w:rPr>
        <w:t xml:space="preserve">trong quy định này </w:t>
      </w:r>
      <w:r w:rsidR="006234D3">
        <w:rPr>
          <w:rFonts w:eastAsia="Times New Roman" w:cs="Times New Roman"/>
          <w:sz w:val="28"/>
          <w:szCs w:val="28"/>
          <w:lang w:val="en-US"/>
        </w:rPr>
        <w:t>được hiểu là người lao động ký hợp đồng làm chuyên môn, nghiệp vụ, không xác định thời hạn với đơn vị).</w:t>
      </w:r>
    </w:p>
    <w:p w:rsidR="00D30448" w:rsidRDefault="00D30448" w:rsidP="00D30448">
      <w:pPr>
        <w:ind w:firstLine="720"/>
        <w:jc w:val="both"/>
        <w:rPr>
          <w:rFonts w:eastAsia="Times New Roman" w:cs="Times New Roman"/>
          <w:sz w:val="28"/>
          <w:szCs w:val="28"/>
          <w:lang w:val="en-US"/>
        </w:rPr>
      </w:pPr>
      <w:r w:rsidRPr="00F5629B">
        <w:rPr>
          <w:rFonts w:eastAsia="Times New Roman" w:cs="Times New Roman"/>
          <w:sz w:val="28"/>
          <w:szCs w:val="28"/>
          <w:lang w:val="en-US"/>
        </w:rPr>
        <w:t>-  Bước 5: thành phần như quy định tại Bước 1</w:t>
      </w:r>
      <w:r>
        <w:rPr>
          <w:rFonts w:eastAsia="Times New Roman" w:cs="Times New Roman"/>
          <w:sz w:val="28"/>
          <w:szCs w:val="28"/>
          <w:lang w:val="en-US"/>
        </w:rPr>
        <w:t>.</w:t>
      </w:r>
    </w:p>
    <w:p w:rsidR="00C36C3C" w:rsidRPr="00C36C3C" w:rsidRDefault="00C36C3C" w:rsidP="00D30448">
      <w:pPr>
        <w:ind w:firstLine="720"/>
        <w:jc w:val="both"/>
        <w:rPr>
          <w:rFonts w:eastAsia="Times New Roman" w:cs="Times New Roman"/>
          <w:b/>
          <w:sz w:val="28"/>
          <w:szCs w:val="28"/>
          <w:lang w:val="en-US"/>
        </w:rPr>
      </w:pPr>
      <w:r w:rsidRPr="00C36C3C">
        <w:rPr>
          <w:rFonts w:eastAsia="Times New Roman" w:cs="Times New Roman"/>
          <w:b/>
          <w:sz w:val="28"/>
          <w:szCs w:val="28"/>
          <w:lang w:val="en-US"/>
        </w:rPr>
        <w:t xml:space="preserve">Điều 6. </w:t>
      </w:r>
      <w:r w:rsidR="005D3451">
        <w:rPr>
          <w:rFonts w:eastAsia="Times New Roman" w:cs="Times New Roman"/>
          <w:b/>
          <w:sz w:val="28"/>
          <w:szCs w:val="28"/>
          <w:lang w:val="en-US"/>
        </w:rPr>
        <w:t>Quy định thành phần tham dự một số bước t</w:t>
      </w:r>
      <w:r w:rsidR="00592F6B">
        <w:rPr>
          <w:rFonts w:eastAsia="Times New Roman" w:cs="Times New Roman"/>
          <w:b/>
          <w:sz w:val="28"/>
          <w:szCs w:val="28"/>
          <w:lang w:val="en-US"/>
        </w:rPr>
        <w:t xml:space="preserve">rong </w:t>
      </w:r>
      <w:r w:rsidR="00924A2F">
        <w:rPr>
          <w:rFonts w:eastAsia="Times New Roman" w:cs="Times New Roman"/>
          <w:b/>
          <w:sz w:val="28"/>
          <w:szCs w:val="28"/>
          <w:lang w:val="en-US"/>
        </w:rPr>
        <w:t>quy trình</w:t>
      </w:r>
      <w:r w:rsidR="00592F6B">
        <w:rPr>
          <w:rFonts w:eastAsia="Times New Roman" w:cs="Times New Roman"/>
          <w:b/>
          <w:sz w:val="28"/>
          <w:szCs w:val="28"/>
          <w:lang w:val="en-US"/>
        </w:rPr>
        <w:t xml:space="preserve"> bổ nhiệm </w:t>
      </w:r>
      <w:r w:rsidR="005D3451">
        <w:rPr>
          <w:rFonts w:eastAsia="Times New Roman" w:cs="Times New Roman"/>
          <w:b/>
          <w:sz w:val="28"/>
          <w:szCs w:val="28"/>
          <w:lang w:val="en-US"/>
        </w:rPr>
        <w:t>đối với các trường hợp đặc biệt</w:t>
      </w:r>
    </w:p>
    <w:p w:rsidR="0034608A" w:rsidRDefault="00C36C3C" w:rsidP="0034608A">
      <w:pPr>
        <w:ind w:firstLine="720"/>
        <w:jc w:val="both"/>
        <w:rPr>
          <w:rFonts w:eastAsia="Times New Roman" w:cs="Times New Roman"/>
          <w:bCs/>
          <w:sz w:val="28"/>
          <w:szCs w:val="28"/>
          <w:lang w:val="en-US"/>
        </w:rPr>
      </w:pPr>
      <w:r>
        <w:rPr>
          <w:rFonts w:eastAsia="Times New Roman" w:cs="Times New Roman"/>
          <w:bCs/>
          <w:sz w:val="28"/>
          <w:szCs w:val="28"/>
          <w:lang w:val="en-US"/>
        </w:rPr>
        <w:t xml:space="preserve">1. Đối với bổ nhiệm </w:t>
      </w:r>
      <w:r w:rsidR="00FA2892">
        <w:rPr>
          <w:rFonts w:eastAsia="Times New Roman" w:cs="Times New Roman"/>
          <w:bCs/>
          <w:sz w:val="28"/>
          <w:szCs w:val="28"/>
          <w:lang w:val="en-US"/>
        </w:rPr>
        <w:t>Trưởng, phó phòng và tương đương của phòng, ban, chi cục trực thuộc</w:t>
      </w:r>
      <w:r>
        <w:rPr>
          <w:rFonts w:eastAsia="Times New Roman" w:cs="Times New Roman"/>
          <w:bCs/>
          <w:sz w:val="28"/>
          <w:szCs w:val="28"/>
          <w:lang w:val="en-US"/>
        </w:rPr>
        <w:t xml:space="preserve"> sở, </w:t>
      </w:r>
      <w:r w:rsidR="005D3451">
        <w:rPr>
          <w:rFonts w:eastAsia="Times New Roman" w:cs="Times New Roman"/>
          <w:bCs/>
          <w:sz w:val="28"/>
          <w:szCs w:val="28"/>
          <w:lang w:val="en-US"/>
        </w:rPr>
        <w:t xml:space="preserve">ban, </w:t>
      </w:r>
      <w:r>
        <w:rPr>
          <w:rFonts w:eastAsia="Times New Roman" w:cs="Times New Roman"/>
          <w:bCs/>
          <w:sz w:val="28"/>
          <w:szCs w:val="28"/>
          <w:lang w:val="en-US"/>
        </w:rPr>
        <w:t>ngành có từ 15 tổ chức thuộc và trực thuộc trở lên thì thành phần tham dự Bước 4 như sau: Người đứng đầu, cấp phó của người đứng đầu sở, ngành; thường vụ cấp ủy cùng cấp; trưởng các tổ chức chính trị - xã hội của sở, ngành; người đứng đầu các tổ ch</w:t>
      </w:r>
      <w:r w:rsidR="00FA2892">
        <w:rPr>
          <w:rFonts w:eastAsia="Times New Roman" w:cs="Times New Roman"/>
          <w:bCs/>
          <w:sz w:val="28"/>
          <w:szCs w:val="28"/>
          <w:lang w:val="en-US"/>
        </w:rPr>
        <w:t>ức, đơn vị thuộc và trực thuộc và toàn thể công chức của phòng, ban, chi cục nơi có nhu cầu bổ nhiệm công chức lãnh đạo, quản lý.</w:t>
      </w:r>
      <w:r w:rsidR="0034608A">
        <w:rPr>
          <w:rFonts w:eastAsia="Times New Roman" w:cs="Times New Roman"/>
          <w:bCs/>
          <w:sz w:val="28"/>
          <w:szCs w:val="28"/>
          <w:lang w:val="en-US"/>
        </w:rPr>
        <w:t xml:space="preserve"> </w:t>
      </w:r>
    </w:p>
    <w:p w:rsidR="0034608A" w:rsidRPr="00E029C5" w:rsidRDefault="0034608A" w:rsidP="0034608A">
      <w:pPr>
        <w:ind w:firstLine="720"/>
        <w:jc w:val="both"/>
        <w:rPr>
          <w:rFonts w:eastAsia="Times New Roman" w:cs="Times New Roman"/>
          <w:sz w:val="28"/>
          <w:szCs w:val="28"/>
          <w:lang w:val="en-US"/>
        </w:rPr>
      </w:pPr>
      <w:r>
        <w:rPr>
          <w:rFonts w:eastAsia="Times New Roman" w:cs="Times New Roman"/>
          <w:sz w:val="28"/>
          <w:szCs w:val="28"/>
          <w:lang w:val="en-US"/>
        </w:rPr>
        <w:t xml:space="preserve">Trường hợp số lượng công chức của </w:t>
      </w:r>
      <w:r w:rsidR="0087164F">
        <w:rPr>
          <w:rFonts w:eastAsia="Times New Roman" w:cs="Times New Roman"/>
          <w:sz w:val="28"/>
          <w:szCs w:val="28"/>
          <w:lang w:val="en-US"/>
        </w:rPr>
        <w:t xml:space="preserve">ban, </w:t>
      </w:r>
      <w:r>
        <w:rPr>
          <w:rFonts w:eastAsia="Times New Roman" w:cs="Times New Roman"/>
          <w:sz w:val="28"/>
          <w:szCs w:val="28"/>
          <w:lang w:val="en-US"/>
        </w:rPr>
        <w:t xml:space="preserve">chi cục có nhu cầu bổ nhiệm công chức lãnh đạo, quản lý lớn hơn 30 người thì thành phần tham dự là tập thể lãnh đạo </w:t>
      </w:r>
      <w:r w:rsidR="0087164F">
        <w:rPr>
          <w:rFonts w:eastAsia="Times New Roman" w:cs="Times New Roman"/>
          <w:sz w:val="28"/>
          <w:szCs w:val="28"/>
          <w:lang w:val="en-US"/>
        </w:rPr>
        <w:t xml:space="preserve">ban, </w:t>
      </w:r>
      <w:r>
        <w:rPr>
          <w:rFonts w:eastAsia="Times New Roman" w:cs="Times New Roman"/>
          <w:sz w:val="28"/>
          <w:szCs w:val="28"/>
          <w:lang w:val="en-US"/>
        </w:rPr>
        <w:t>chi cục; cấp ủy của</w:t>
      </w:r>
      <w:r w:rsidR="0087164F">
        <w:rPr>
          <w:rFonts w:eastAsia="Times New Roman" w:cs="Times New Roman"/>
          <w:sz w:val="28"/>
          <w:szCs w:val="28"/>
          <w:lang w:val="en-US"/>
        </w:rPr>
        <w:t xml:space="preserve"> ban,</w:t>
      </w:r>
      <w:r>
        <w:rPr>
          <w:rFonts w:eastAsia="Times New Roman" w:cs="Times New Roman"/>
          <w:sz w:val="28"/>
          <w:szCs w:val="28"/>
          <w:lang w:val="en-US"/>
        </w:rPr>
        <w:t xml:space="preserve"> chi cục; trưởng các tổ chức chính trị - xã hội của </w:t>
      </w:r>
      <w:r w:rsidR="0087164F">
        <w:rPr>
          <w:rFonts w:eastAsia="Times New Roman" w:cs="Times New Roman"/>
          <w:sz w:val="28"/>
          <w:szCs w:val="28"/>
          <w:lang w:val="en-US"/>
        </w:rPr>
        <w:t xml:space="preserve">ban, </w:t>
      </w:r>
      <w:r>
        <w:rPr>
          <w:rFonts w:eastAsia="Times New Roman" w:cs="Times New Roman"/>
          <w:sz w:val="28"/>
          <w:szCs w:val="28"/>
          <w:lang w:val="en-US"/>
        </w:rPr>
        <w:t xml:space="preserve">chi cục; người đứng đầu và cấp phó của người đứng đầu tổ chức thuộc và trực thuộc </w:t>
      </w:r>
      <w:r w:rsidR="0087164F">
        <w:rPr>
          <w:rFonts w:eastAsia="Times New Roman" w:cs="Times New Roman"/>
          <w:sz w:val="28"/>
          <w:szCs w:val="28"/>
          <w:lang w:val="en-US"/>
        </w:rPr>
        <w:t xml:space="preserve">ban, </w:t>
      </w:r>
      <w:r>
        <w:rPr>
          <w:rFonts w:eastAsia="Times New Roman" w:cs="Times New Roman"/>
          <w:sz w:val="28"/>
          <w:szCs w:val="28"/>
          <w:lang w:val="en-US"/>
        </w:rPr>
        <w:t>chi cục.</w:t>
      </w:r>
    </w:p>
    <w:p w:rsidR="00BE0481" w:rsidRDefault="00FA2892" w:rsidP="00BE0481">
      <w:pPr>
        <w:shd w:val="clear" w:color="auto" w:fill="FFFFFF"/>
        <w:spacing w:line="340" w:lineRule="exact"/>
        <w:ind w:firstLine="709"/>
        <w:jc w:val="both"/>
        <w:rPr>
          <w:rFonts w:eastAsia="Times New Roman" w:cs="Times New Roman"/>
          <w:bCs/>
          <w:sz w:val="28"/>
          <w:szCs w:val="28"/>
          <w:lang w:val="en-US"/>
        </w:rPr>
      </w:pPr>
      <w:r>
        <w:rPr>
          <w:rFonts w:eastAsia="Times New Roman" w:cs="Times New Roman"/>
          <w:bCs/>
          <w:sz w:val="28"/>
          <w:szCs w:val="28"/>
          <w:lang w:val="en-US"/>
        </w:rPr>
        <w:t>2.</w:t>
      </w:r>
      <w:r w:rsidR="008B3F22">
        <w:rPr>
          <w:rFonts w:eastAsia="Times New Roman" w:cs="Times New Roman"/>
          <w:bCs/>
          <w:sz w:val="28"/>
          <w:szCs w:val="28"/>
          <w:lang w:val="en-US"/>
        </w:rPr>
        <w:t xml:space="preserve"> Các trường hợp </w:t>
      </w:r>
      <w:r w:rsidR="00D307C8">
        <w:rPr>
          <w:rFonts w:eastAsia="Times New Roman" w:cs="Times New Roman"/>
          <w:bCs/>
          <w:sz w:val="28"/>
          <w:szCs w:val="28"/>
          <w:lang w:val="en-US"/>
        </w:rPr>
        <w:t xml:space="preserve">đặc biệt </w:t>
      </w:r>
      <w:r w:rsidR="008B3F22">
        <w:rPr>
          <w:rFonts w:eastAsia="Times New Roman" w:cs="Times New Roman"/>
          <w:bCs/>
          <w:sz w:val="28"/>
          <w:szCs w:val="28"/>
          <w:lang w:val="en-US"/>
        </w:rPr>
        <w:t>khác do</w:t>
      </w:r>
      <w:r w:rsidR="00D307C8">
        <w:rPr>
          <w:rFonts w:eastAsia="Times New Roman" w:cs="Times New Roman"/>
          <w:bCs/>
          <w:sz w:val="28"/>
          <w:szCs w:val="28"/>
          <w:lang w:val="en-US"/>
        </w:rPr>
        <w:t xml:space="preserve"> cơ quan, đơn vị đề nghị</w:t>
      </w:r>
      <w:r w:rsidR="008B3F22">
        <w:rPr>
          <w:rFonts w:eastAsia="Times New Roman" w:cs="Times New Roman"/>
          <w:bCs/>
          <w:sz w:val="28"/>
          <w:szCs w:val="28"/>
          <w:lang w:val="en-US"/>
        </w:rPr>
        <w:t xml:space="preserve"> Chủ tịch UBND tỉnh xem xét, quyết định.</w:t>
      </w:r>
    </w:p>
    <w:p w:rsidR="009E62B8" w:rsidRDefault="004A3799" w:rsidP="009E62B8">
      <w:pPr>
        <w:shd w:val="clear" w:color="auto" w:fill="FFFFFF"/>
        <w:spacing w:line="340" w:lineRule="exact"/>
        <w:ind w:firstLine="709"/>
        <w:jc w:val="both"/>
        <w:rPr>
          <w:rFonts w:eastAsia="Times New Roman" w:cs="Times New Roman"/>
          <w:b/>
          <w:bCs/>
          <w:sz w:val="28"/>
          <w:szCs w:val="28"/>
          <w:lang w:val="en-US"/>
        </w:rPr>
      </w:pPr>
      <w:r w:rsidRPr="004A3799">
        <w:rPr>
          <w:rFonts w:eastAsia="Times New Roman" w:cs="Times New Roman"/>
          <w:b/>
          <w:bCs/>
          <w:sz w:val="28"/>
          <w:szCs w:val="28"/>
          <w:lang w:val="en-US"/>
        </w:rPr>
        <w:t>Điều 7. Trách nhiệm thực hiện</w:t>
      </w:r>
    </w:p>
    <w:p w:rsidR="004A3799" w:rsidRPr="009E62B8" w:rsidRDefault="009E62B8" w:rsidP="009E62B8">
      <w:pPr>
        <w:shd w:val="clear" w:color="auto" w:fill="FFFFFF"/>
        <w:spacing w:line="340" w:lineRule="exact"/>
        <w:ind w:firstLine="709"/>
        <w:jc w:val="both"/>
        <w:rPr>
          <w:rFonts w:eastAsia="Times New Roman" w:cs="Times New Roman"/>
          <w:b/>
          <w:bCs/>
          <w:sz w:val="28"/>
          <w:szCs w:val="28"/>
          <w:lang w:val="en-US"/>
        </w:rPr>
      </w:pPr>
      <w:r w:rsidRPr="009E62B8">
        <w:rPr>
          <w:rFonts w:eastAsia="Times New Roman" w:cs="Times New Roman"/>
          <w:bCs/>
          <w:sz w:val="28"/>
          <w:szCs w:val="28"/>
          <w:lang w:val="en-US"/>
        </w:rPr>
        <w:t>1.</w:t>
      </w:r>
      <w:r>
        <w:rPr>
          <w:rFonts w:eastAsia="Times New Roman" w:cs="Times New Roman"/>
          <w:b/>
          <w:bCs/>
          <w:sz w:val="28"/>
          <w:szCs w:val="28"/>
          <w:lang w:val="en-US"/>
        </w:rPr>
        <w:t xml:space="preserve"> </w:t>
      </w:r>
      <w:r w:rsidR="004A3799">
        <w:rPr>
          <w:bCs/>
          <w:sz w:val="28"/>
          <w:szCs w:val="28"/>
          <w:lang w:val="en-US"/>
        </w:rPr>
        <w:t>Giám đốc các Sở, Thủ trưởng các cơ quan, đơn vị thuộc UBND tỉnh, Chủ tịch UBND huyện, thành phố t</w:t>
      </w:r>
      <w:r w:rsidR="004A3799">
        <w:rPr>
          <w:bCs/>
          <w:sz w:val="28"/>
          <w:szCs w:val="28"/>
        </w:rPr>
        <w:t xml:space="preserve">ổ chức thực hiện nghiêm quy định </w:t>
      </w:r>
      <w:r w:rsidR="004A3799">
        <w:rPr>
          <w:bCs/>
          <w:sz w:val="28"/>
          <w:szCs w:val="28"/>
          <w:lang w:val="en-US"/>
        </w:rPr>
        <w:t>này</w:t>
      </w:r>
      <w:r w:rsidR="004A3799">
        <w:rPr>
          <w:bCs/>
          <w:sz w:val="28"/>
          <w:szCs w:val="28"/>
        </w:rPr>
        <w:t xml:space="preserve">; đồng thời chỉ đạo hướng dẫn người đứng đầu các tổ chức, đơn vị trực thuộc thực hiện </w:t>
      </w:r>
      <w:r w:rsidR="004A3799">
        <w:rPr>
          <w:bCs/>
          <w:sz w:val="28"/>
          <w:szCs w:val="28"/>
          <w:lang w:val="en-US"/>
        </w:rPr>
        <w:t>đúng</w:t>
      </w:r>
      <w:r w:rsidR="004A3799">
        <w:rPr>
          <w:bCs/>
          <w:sz w:val="28"/>
          <w:szCs w:val="28"/>
        </w:rPr>
        <w:t xml:space="preserve"> quy định.</w:t>
      </w:r>
    </w:p>
    <w:p w:rsidR="004A3799" w:rsidRDefault="004A3799" w:rsidP="004A3799">
      <w:pPr>
        <w:pStyle w:val="NormalWeb"/>
        <w:spacing w:before="0" w:beforeAutospacing="0" w:after="0" w:afterAutospacing="0" w:line="340" w:lineRule="exact"/>
        <w:ind w:firstLine="709"/>
        <w:jc w:val="both"/>
        <w:rPr>
          <w:b/>
          <w:bCs/>
          <w:sz w:val="28"/>
          <w:szCs w:val="28"/>
          <w:lang w:val="en-US"/>
        </w:rPr>
      </w:pPr>
      <w:r>
        <w:rPr>
          <w:bCs/>
          <w:sz w:val="28"/>
          <w:szCs w:val="28"/>
          <w:lang w:val="en-US"/>
        </w:rPr>
        <w:t>2. Giám đốc Sở Nội vụ có trách nhiệm h</w:t>
      </w:r>
      <w:r>
        <w:rPr>
          <w:bCs/>
          <w:sz w:val="28"/>
          <w:szCs w:val="28"/>
        </w:rPr>
        <w:t xml:space="preserve">ướng dẫn, kiểm tra, thanh tra việc thực hiện quy định này; tổng hợp các phản ánh, kiến nghị của Sở, cơ quan, đơn vị trực thuộc UBND tỉnh, UBND huyện, thành phố trình </w:t>
      </w:r>
      <w:r>
        <w:rPr>
          <w:bCs/>
          <w:sz w:val="28"/>
          <w:szCs w:val="28"/>
          <w:lang w:val="en-US"/>
        </w:rPr>
        <w:t xml:space="preserve">Chỉ tịch </w:t>
      </w:r>
      <w:r>
        <w:rPr>
          <w:bCs/>
          <w:sz w:val="28"/>
          <w:szCs w:val="28"/>
        </w:rPr>
        <w:t>UBND tỉnh kịp thời sửa đổi, bổ sung cho phù hợp.</w:t>
      </w:r>
    </w:p>
    <w:p w:rsidR="004A3799" w:rsidRDefault="004A3799" w:rsidP="004A3799">
      <w:pPr>
        <w:shd w:val="clear" w:color="auto" w:fill="FFFFFF"/>
        <w:spacing w:line="340" w:lineRule="exact"/>
        <w:ind w:firstLine="709"/>
        <w:jc w:val="both"/>
        <w:rPr>
          <w:rFonts w:eastAsia="Times New Roman" w:cs="Times New Roman"/>
          <w:sz w:val="28"/>
          <w:szCs w:val="28"/>
        </w:rPr>
      </w:pPr>
      <w:r>
        <w:rPr>
          <w:rFonts w:eastAsia="Times New Roman" w:cs="Times New Roman"/>
          <w:sz w:val="28"/>
          <w:szCs w:val="28"/>
        </w:rPr>
        <w:t xml:space="preserve">3. Trong quá trình thực hiện Quy định này, nếu có vướng mắc, phát sinh, cần điều chỉnh cho phù hợp với điều kiện thực tế; các cơ quan, đơn vị, cá </w:t>
      </w:r>
      <w:r>
        <w:rPr>
          <w:rFonts w:eastAsia="Times New Roman" w:cs="Times New Roman"/>
          <w:sz w:val="28"/>
          <w:szCs w:val="28"/>
        </w:rPr>
        <w:lastRenderedPageBreak/>
        <w:t>nhân phản ánh đến Sở Nội vụ để tổng hợp, báo cáo Chủ tịch UBND tỉnh xem xét, quyết định./.</w:t>
      </w:r>
    </w:p>
    <w:p w:rsidR="003D49B4" w:rsidRPr="008F245E" w:rsidRDefault="003D49B4" w:rsidP="008F245E">
      <w:pPr>
        <w:jc w:val="both"/>
        <w:rPr>
          <w:rFonts w:eastAsia="Times New Roman" w:cs="Times New Roman"/>
          <w:sz w:val="28"/>
          <w:szCs w:val="28"/>
          <w:lang w:val="en-US"/>
        </w:rPr>
      </w:pPr>
    </w:p>
    <w:tbl>
      <w:tblPr>
        <w:tblW w:w="9414" w:type="dxa"/>
        <w:jc w:val="center"/>
        <w:tblInd w:w="-661" w:type="dxa"/>
        <w:tblCellMar>
          <w:left w:w="28" w:type="dxa"/>
          <w:right w:w="28" w:type="dxa"/>
        </w:tblCellMar>
        <w:tblLook w:val="04A0" w:firstRow="1" w:lastRow="0" w:firstColumn="1" w:lastColumn="0" w:noHBand="0" w:noVBand="1"/>
      </w:tblPr>
      <w:tblGrid>
        <w:gridCol w:w="5174"/>
        <w:gridCol w:w="4240"/>
      </w:tblGrid>
      <w:tr w:rsidR="00557F8A" w:rsidTr="00557F8A">
        <w:trPr>
          <w:trHeight w:val="193"/>
          <w:jc w:val="center"/>
        </w:trPr>
        <w:tc>
          <w:tcPr>
            <w:tcW w:w="5174" w:type="dxa"/>
          </w:tcPr>
          <w:p w:rsidR="00557F8A" w:rsidRDefault="00557F8A">
            <w:pPr>
              <w:spacing w:line="276" w:lineRule="auto"/>
              <w:jc w:val="both"/>
              <w:rPr>
                <w:lang w:val="nl-NL"/>
              </w:rPr>
            </w:pPr>
          </w:p>
        </w:tc>
        <w:tc>
          <w:tcPr>
            <w:tcW w:w="4240" w:type="dxa"/>
          </w:tcPr>
          <w:p w:rsidR="00557F8A" w:rsidRDefault="00585A0F">
            <w:pPr>
              <w:spacing w:line="276" w:lineRule="auto"/>
              <w:jc w:val="center"/>
              <w:rPr>
                <w:b/>
                <w:bCs/>
                <w:sz w:val="28"/>
                <w:szCs w:val="28"/>
                <w:lang w:val="nl-NL"/>
              </w:rPr>
            </w:pPr>
            <w:r>
              <w:rPr>
                <w:b/>
                <w:bCs/>
                <w:sz w:val="28"/>
                <w:szCs w:val="28"/>
                <w:lang w:val="nl-NL"/>
              </w:rPr>
              <w:t xml:space="preserve"> </w:t>
            </w:r>
            <w:r w:rsidR="00557F8A">
              <w:rPr>
                <w:b/>
                <w:bCs/>
                <w:sz w:val="28"/>
                <w:szCs w:val="28"/>
                <w:lang w:val="nl-NL"/>
              </w:rPr>
              <w:t>CHỦ TỊCH</w:t>
            </w:r>
          </w:p>
          <w:p w:rsidR="00557F8A" w:rsidRDefault="00557F8A">
            <w:pPr>
              <w:spacing w:line="276" w:lineRule="auto"/>
              <w:jc w:val="center"/>
              <w:rPr>
                <w:sz w:val="28"/>
                <w:szCs w:val="28"/>
                <w:lang w:val="nl-NL"/>
              </w:rPr>
            </w:pPr>
          </w:p>
          <w:p w:rsidR="00557F8A" w:rsidRDefault="00557F8A">
            <w:pPr>
              <w:spacing w:line="276" w:lineRule="auto"/>
              <w:jc w:val="center"/>
              <w:rPr>
                <w:b/>
                <w:bCs/>
                <w:sz w:val="28"/>
                <w:szCs w:val="28"/>
                <w:lang w:val="nl-NL"/>
              </w:rPr>
            </w:pPr>
          </w:p>
          <w:p w:rsidR="00557F8A" w:rsidRDefault="00557F8A">
            <w:pPr>
              <w:spacing w:line="276" w:lineRule="auto"/>
              <w:jc w:val="center"/>
              <w:rPr>
                <w:b/>
                <w:bCs/>
                <w:sz w:val="28"/>
                <w:szCs w:val="28"/>
                <w:lang w:val="nl-NL"/>
              </w:rPr>
            </w:pPr>
          </w:p>
          <w:p w:rsidR="00557F8A" w:rsidRDefault="00557F8A">
            <w:pPr>
              <w:spacing w:line="276" w:lineRule="auto"/>
              <w:jc w:val="center"/>
              <w:rPr>
                <w:b/>
                <w:bCs/>
                <w:sz w:val="28"/>
                <w:szCs w:val="28"/>
                <w:lang w:val="nl-NL"/>
              </w:rPr>
            </w:pPr>
          </w:p>
          <w:p w:rsidR="00557F8A" w:rsidRDefault="00557F8A">
            <w:pPr>
              <w:spacing w:line="276" w:lineRule="auto"/>
              <w:jc w:val="center"/>
              <w:rPr>
                <w:b/>
                <w:bCs/>
                <w:sz w:val="28"/>
                <w:szCs w:val="28"/>
                <w:lang w:val="nl-NL"/>
              </w:rPr>
            </w:pPr>
          </w:p>
          <w:p w:rsidR="00557F8A" w:rsidRDefault="00557F8A">
            <w:pPr>
              <w:spacing w:line="276" w:lineRule="auto"/>
              <w:jc w:val="center"/>
              <w:rPr>
                <w:b/>
                <w:bCs/>
                <w:sz w:val="28"/>
                <w:szCs w:val="28"/>
                <w:lang w:val="nl-NL"/>
              </w:rPr>
            </w:pPr>
            <w:r>
              <w:rPr>
                <w:b/>
                <w:bCs/>
                <w:sz w:val="28"/>
                <w:szCs w:val="28"/>
                <w:lang w:val="nl-NL"/>
              </w:rPr>
              <w:t>Lê Ánh Dương</w:t>
            </w:r>
          </w:p>
        </w:tc>
      </w:tr>
    </w:tbl>
    <w:p w:rsidR="0063024A" w:rsidRDefault="0063024A" w:rsidP="00654681">
      <w:pPr>
        <w:jc w:val="both"/>
        <w:rPr>
          <w:rFonts w:eastAsia="Times New Roman" w:cs="Times New Roman"/>
          <w:sz w:val="28"/>
          <w:szCs w:val="28"/>
          <w:lang w:val="en-US"/>
        </w:rPr>
      </w:pPr>
    </w:p>
    <w:p w:rsidR="00654681" w:rsidRPr="00654681" w:rsidRDefault="00654681" w:rsidP="00654681">
      <w:pPr>
        <w:jc w:val="both"/>
        <w:rPr>
          <w:rFonts w:eastAsia="Times New Roman" w:cs="Times New Roman"/>
          <w:sz w:val="28"/>
          <w:szCs w:val="28"/>
          <w:lang w:val="en-US"/>
        </w:rPr>
      </w:pPr>
    </w:p>
    <w:sectPr w:rsidR="00654681" w:rsidRPr="00654681" w:rsidSect="008A3601">
      <w:headerReference w:type="default" r:id="rId8"/>
      <w:pgSz w:w="11907" w:h="16840" w:code="9"/>
      <w:pgMar w:top="1134" w:right="1134"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EE8" w:rsidRDefault="00380EE8" w:rsidP="00F42023">
      <w:r>
        <w:separator/>
      </w:r>
    </w:p>
  </w:endnote>
  <w:endnote w:type="continuationSeparator" w:id="0">
    <w:p w:rsidR="00380EE8" w:rsidRDefault="00380EE8" w:rsidP="00F42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EE8" w:rsidRDefault="00380EE8" w:rsidP="00F42023">
      <w:r>
        <w:separator/>
      </w:r>
    </w:p>
  </w:footnote>
  <w:footnote w:type="continuationSeparator" w:id="0">
    <w:p w:rsidR="00380EE8" w:rsidRDefault="00380EE8" w:rsidP="00F420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6414821"/>
      <w:docPartObj>
        <w:docPartGallery w:val="Page Numbers (Top of Page)"/>
        <w:docPartUnique/>
      </w:docPartObj>
    </w:sdtPr>
    <w:sdtEndPr>
      <w:rPr>
        <w:noProof/>
      </w:rPr>
    </w:sdtEndPr>
    <w:sdtContent>
      <w:p w:rsidR="00F42023" w:rsidRDefault="00F42023">
        <w:pPr>
          <w:pStyle w:val="Header"/>
          <w:jc w:val="center"/>
        </w:pPr>
        <w:r>
          <w:fldChar w:fldCharType="begin"/>
        </w:r>
        <w:r>
          <w:instrText xml:space="preserve"> PAGE   \* MERGEFORMAT </w:instrText>
        </w:r>
        <w:r>
          <w:fldChar w:fldCharType="separate"/>
        </w:r>
        <w:r w:rsidR="00DB4B44">
          <w:rPr>
            <w:noProof/>
          </w:rPr>
          <w:t>5</w:t>
        </w:r>
        <w:r>
          <w:rPr>
            <w:noProof/>
          </w:rPr>
          <w:fldChar w:fldCharType="end"/>
        </w:r>
      </w:p>
    </w:sdtContent>
  </w:sdt>
  <w:p w:rsidR="00F42023" w:rsidRDefault="00F420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E3CC4"/>
    <w:multiLevelType w:val="hybridMultilevel"/>
    <w:tmpl w:val="D9AAF632"/>
    <w:lvl w:ilvl="0" w:tplc="ECB09E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3151B21"/>
    <w:multiLevelType w:val="hybridMultilevel"/>
    <w:tmpl w:val="E48A0C0C"/>
    <w:lvl w:ilvl="0" w:tplc="675A4E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C19463C"/>
    <w:multiLevelType w:val="hybridMultilevel"/>
    <w:tmpl w:val="9848B14C"/>
    <w:lvl w:ilvl="0" w:tplc="928CA7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136681F"/>
    <w:multiLevelType w:val="hybridMultilevel"/>
    <w:tmpl w:val="746E2A1C"/>
    <w:lvl w:ilvl="0" w:tplc="24A42D9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F9F32D1"/>
    <w:multiLevelType w:val="hybridMultilevel"/>
    <w:tmpl w:val="ECF04442"/>
    <w:lvl w:ilvl="0" w:tplc="E848A5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A1A2780"/>
    <w:multiLevelType w:val="hybridMultilevel"/>
    <w:tmpl w:val="A2006B5C"/>
    <w:lvl w:ilvl="0" w:tplc="D8EEA8C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385"/>
    <w:rsid w:val="00025ED2"/>
    <w:rsid w:val="00027D65"/>
    <w:rsid w:val="00061941"/>
    <w:rsid w:val="00085297"/>
    <w:rsid w:val="00171F86"/>
    <w:rsid w:val="0018557F"/>
    <w:rsid w:val="001D2D1A"/>
    <w:rsid w:val="00270A32"/>
    <w:rsid w:val="002911FC"/>
    <w:rsid w:val="002A132E"/>
    <w:rsid w:val="002F3C6F"/>
    <w:rsid w:val="003124BB"/>
    <w:rsid w:val="0034608A"/>
    <w:rsid w:val="00352271"/>
    <w:rsid w:val="0036744E"/>
    <w:rsid w:val="00376DE4"/>
    <w:rsid w:val="00380EE8"/>
    <w:rsid w:val="003D466C"/>
    <w:rsid w:val="003D49B4"/>
    <w:rsid w:val="004A3799"/>
    <w:rsid w:val="004B6303"/>
    <w:rsid w:val="004B7004"/>
    <w:rsid w:val="00551CCC"/>
    <w:rsid w:val="0055635C"/>
    <w:rsid w:val="00557A9D"/>
    <w:rsid w:val="00557F8A"/>
    <w:rsid w:val="00585A0F"/>
    <w:rsid w:val="00592F6B"/>
    <w:rsid w:val="00597C56"/>
    <w:rsid w:val="005C3845"/>
    <w:rsid w:val="005D3451"/>
    <w:rsid w:val="005F3A45"/>
    <w:rsid w:val="006234D3"/>
    <w:rsid w:val="006263D3"/>
    <w:rsid w:val="0063024A"/>
    <w:rsid w:val="00632F0C"/>
    <w:rsid w:val="00654681"/>
    <w:rsid w:val="0069453E"/>
    <w:rsid w:val="00717A05"/>
    <w:rsid w:val="00730F7C"/>
    <w:rsid w:val="00787003"/>
    <w:rsid w:val="0087164F"/>
    <w:rsid w:val="00876660"/>
    <w:rsid w:val="008A3601"/>
    <w:rsid w:val="008B3F22"/>
    <w:rsid w:val="008F245E"/>
    <w:rsid w:val="00906062"/>
    <w:rsid w:val="009203A1"/>
    <w:rsid w:val="00924A2F"/>
    <w:rsid w:val="0099336B"/>
    <w:rsid w:val="009D64F0"/>
    <w:rsid w:val="009E62B8"/>
    <w:rsid w:val="009F4934"/>
    <w:rsid w:val="009F58D3"/>
    <w:rsid w:val="00A01A49"/>
    <w:rsid w:val="00A1115A"/>
    <w:rsid w:val="00A22F3B"/>
    <w:rsid w:val="00A52DA3"/>
    <w:rsid w:val="00A90954"/>
    <w:rsid w:val="00AA0385"/>
    <w:rsid w:val="00AC3A81"/>
    <w:rsid w:val="00AD28F6"/>
    <w:rsid w:val="00AE6C06"/>
    <w:rsid w:val="00B24CAE"/>
    <w:rsid w:val="00B84132"/>
    <w:rsid w:val="00BB0ACF"/>
    <w:rsid w:val="00BB0D5F"/>
    <w:rsid w:val="00BB7545"/>
    <w:rsid w:val="00BD157B"/>
    <w:rsid w:val="00BE0481"/>
    <w:rsid w:val="00BE2C32"/>
    <w:rsid w:val="00C36C3C"/>
    <w:rsid w:val="00C46738"/>
    <w:rsid w:val="00C65227"/>
    <w:rsid w:val="00CB08F3"/>
    <w:rsid w:val="00CD237D"/>
    <w:rsid w:val="00CE013C"/>
    <w:rsid w:val="00D30448"/>
    <w:rsid w:val="00D307C8"/>
    <w:rsid w:val="00D30A93"/>
    <w:rsid w:val="00D55005"/>
    <w:rsid w:val="00D978BA"/>
    <w:rsid w:val="00DB4B44"/>
    <w:rsid w:val="00E029C5"/>
    <w:rsid w:val="00E63063"/>
    <w:rsid w:val="00E86CBC"/>
    <w:rsid w:val="00EC0901"/>
    <w:rsid w:val="00EC102C"/>
    <w:rsid w:val="00EF3FEF"/>
    <w:rsid w:val="00EF7A7B"/>
    <w:rsid w:val="00F02AB0"/>
    <w:rsid w:val="00F41E12"/>
    <w:rsid w:val="00F42023"/>
    <w:rsid w:val="00F5629B"/>
    <w:rsid w:val="00F87936"/>
    <w:rsid w:val="00FA2892"/>
    <w:rsid w:val="00FC4A68"/>
    <w:rsid w:val="00FD4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29B"/>
    <w:pPr>
      <w:spacing w:after="0" w:line="240" w:lineRule="auto"/>
    </w:pPr>
    <w:rPr>
      <w:rFonts w:ascii="Times New Roman" w:hAnsi="Times New Roman"/>
      <w:sz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02C"/>
    <w:pPr>
      <w:ind w:left="720"/>
      <w:contextualSpacing/>
    </w:pPr>
  </w:style>
  <w:style w:type="character" w:styleId="CommentReference">
    <w:name w:val="annotation reference"/>
    <w:basedOn w:val="DefaultParagraphFont"/>
    <w:uiPriority w:val="99"/>
    <w:semiHidden/>
    <w:unhideWhenUsed/>
    <w:rsid w:val="00BB0D5F"/>
    <w:rPr>
      <w:sz w:val="16"/>
      <w:szCs w:val="16"/>
    </w:rPr>
  </w:style>
  <w:style w:type="paragraph" w:styleId="CommentText">
    <w:name w:val="annotation text"/>
    <w:basedOn w:val="Normal"/>
    <w:link w:val="CommentTextChar"/>
    <w:uiPriority w:val="99"/>
    <w:semiHidden/>
    <w:unhideWhenUsed/>
    <w:rsid w:val="00BB0D5F"/>
    <w:rPr>
      <w:sz w:val="20"/>
      <w:szCs w:val="20"/>
    </w:rPr>
  </w:style>
  <w:style w:type="character" w:customStyle="1" w:styleId="CommentTextChar">
    <w:name w:val="Comment Text Char"/>
    <w:basedOn w:val="DefaultParagraphFont"/>
    <w:link w:val="CommentText"/>
    <w:uiPriority w:val="99"/>
    <w:semiHidden/>
    <w:rsid w:val="00BB0D5F"/>
    <w:rPr>
      <w:rFonts w:ascii="Times New Roman" w:hAnsi="Times New Roman"/>
      <w:sz w:val="20"/>
      <w:szCs w:val="20"/>
      <w:lang w:val="vi-VN"/>
    </w:rPr>
  </w:style>
  <w:style w:type="paragraph" w:styleId="CommentSubject">
    <w:name w:val="annotation subject"/>
    <w:basedOn w:val="CommentText"/>
    <w:next w:val="CommentText"/>
    <w:link w:val="CommentSubjectChar"/>
    <w:uiPriority w:val="99"/>
    <w:semiHidden/>
    <w:unhideWhenUsed/>
    <w:rsid w:val="00BB0D5F"/>
    <w:rPr>
      <w:b/>
      <w:bCs/>
    </w:rPr>
  </w:style>
  <w:style w:type="character" w:customStyle="1" w:styleId="CommentSubjectChar">
    <w:name w:val="Comment Subject Char"/>
    <w:basedOn w:val="CommentTextChar"/>
    <w:link w:val="CommentSubject"/>
    <w:uiPriority w:val="99"/>
    <w:semiHidden/>
    <w:rsid w:val="00BB0D5F"/>
    <w:rPr>
      <w:rFonts w:ascii="Times New Roman" w:hAnsi="Times New Roman"/>
      <w:b/>
      <w:bCs/>
      <w:sz w:val="20"/>
      <w:szCs w:val="20"/>
      <w:lang w:val="vi-VN"/>
    </w:rPr>
  </w:style>
  <w:style w:type="paragraph" w:styleId="BalloonText">
    <w:name w:val="Balloon Text"/>
    <w:basedOn w:val="Normal"/>
    <w:link w:val="BalloonTextChar"/>
    <w:uiPriority w:val="99"/>
    <w:semiHidden/>
    <w:unhideWhenUsed/>
    <w:rsid w:val="00BB0D5F"/>
    <w:rPr>
      <w:rFonts w:ascii="Tahoma" w:hAnsi="Tahoma" w:cs="Tahoma"/>
      <w:sz w:val="16"/>
      <w:szCs w:val="16"/>
    </w:rPr>
  </w:style>
  <w:style w:type="character" w:customStyle="1" w:styleId="BalloonTextChar">
    <w:name w:val="Balloon Text Char"/>
    <w:basedOn w:val="DefaultParagraphFont"/>
    <w:link w:val="BalloonText"/>
    <w:uiPriority w:val="99"/>
    <w:semiHidden/>
    <w:rsid w:val="00BB0D5F"/>
    <w:rPr>
      <w:rFonts w:ascii="Tahoma" w:hAnsi="Tahoma" w:cs="Tahoma"/>
      <w:sz w:val="16"/>
      <w:szCs w:val="16"/>
      <w:lang w:val="vi-VN"/>
    </w:rPr>
  </w:style>
  <w:style w:type="paragraph" w:styleId="NormalWeb">
    <w:name w:val="Normal (Web)"/>
    <w:basedOn w:val="Normal"/>
    <w:uiPriority w:val="99"/>
    <w:semiHidden/>
    <w:unhideWhenUsed/>
    <w:rsid w:val="004A3799"/>
    <w:pPr>
      <w:spacing w:before="100" w:beforeAutospacing="1" w:after="100" w:afterAutospacing="1"/>
    </w:pPr>
    <w:rPr>
      <w:rFonts w:eastAsia="Times New Roman" w:cs="Times New Roman"/>
      <w:szCs w:val="24"/>
    </w:rPr>
  </w:style>
  <w:style w:type="paragraph" w:styleId="Header">
    <w:name w:val="header"/>
    <w:basedOn w:val="Normal"/>
    <w:link w:val="HeaderChar"/>
    <w:uiPriority w:val="99"/>
    <w:unhideWhenUsed/>
    <w:rsid w:val="00F42023"/>
    <w:pPr>
      <w:tabs>
        <w:tab w:val="center" w:pos="4680"/>
        <w:tab w:val="right" w:pos="9360"/>
      </w:tabs>
    </w:pPr>
  </w:style>
  <w:style w:type="character" w:customStyle="1" w:styleId="HeaderChar">
    <w:name w:val="Header Char"/>
    <w:basedOn w:val="DefaultParagraphFont"/>
    <w:link w:val="Header"/>
    <w:uiPriority w:val="99"/>
    <w:rsid w:val="00F42023"/>
    <w:rPr>
      <w:rFonts w:ascii="Times New Roman" w:hAnsi="Times New Roman"/>
      <w:sz w:val="24"/>
      <w:lang w:val="vi-VN"/>
    </w:rPr>
  </w:style>
  <w:style w:type="paragraph" w:styleId="Footer">
    <w:name w:val="footer"/>
    <w:basedOn w:val="Normal"/>
    <w:link w:val="FooterChar"/>
    <w:uiPriority w:val="99"/>
    <w:unhideWhenUsed/>
    <w:rsid w:val="00F42023"/>
    <w:pPr>
      <w:tabs>
        <w:tab w:val="center" w:pos="4680"/>
        <w:tab w:val="right" w:pos="9360"/>
      </w:tabs>
    </w:pPr>
  </w:style>
  <w:style w:type="character" w:customStyle="1" w:styleId="FooterChar">
    <w:name w:val="Footer Char"/>
    <w:basedOn w:val="DefaultParagraphFont"/>
    <w:link w:val="Footer"/>
    <w:uiPriority w:val="99"/>
    <w:rsid w:val="00F42023"/>
    <w:rPr>
      <w:rFonts w:ascii="Times New Roman" w:hAnsi="Times New Roman"/>
      <w:sz w:val="24"/>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29B"/>
    <w:pPr>
      <w:spacing w:after="0" w:line="240" w:lineRule="auto"/>
    </w:pPr>
    <w:rPr>
      <w:rFonts w:ascii="Times New Roman" w:hAnsi="Times New Roman"/>
      <w:sz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02C"/>
    <w:pPr>
      <w:ind w:left="720"/>
      <w:contextualSpacing/>
    </w:pPr>
  </w:style>
  <w:style w:type="character" w:styleId="CommentReference">
    <w:name w:val="annotation reference"/>
    <w:basedOn w:val="DefaultParagraphFont"/>
    <w:uiPriority w:val="99"/>
    <w:semiHidden/>
    <w:unhideWhenUsed/>
    <w:rsid w:val="00BB0D5F"/>
    <w:rPr>
      <w:sz w:val="16"/>
      <w:szCs w:val="16"/>
    </w:rPr>
  </w:style>
  <w:style w:type="paragraph" w:styleId="CommentText">
    <w:name w:val="annotation text"/>
    <w:basedOn w:val="Normal"/>
    <w:link w:val="CommentTextChar"/>
    <w:uiPriority w:val="99"/>
    <w:semiHidden/>
    <w:unhideWhenUsed/>
    <w:rsid w:val="00BB0D5F"/>
    <w:rPr>
      <w:sz w:val="20"/>
      <w:szCs w:val="20"/>
    </w:rPr>
  </w:style>
  <w:style w:type="character" w:customStyle="1" w:styleId="CommentTextChar">
    <w:name w:val="Comment Text Char"/>
    <w:basedOn w:val="DefaultParagraphFont"/>
    <w:link w:val="CommentText"/>
    <w:uiPriority w:val="99"/>
    <w:semiHidden/>
    <w:rsid w:val="00BB0D5F"/>
    <w:rPr>
      <w:rFonts w:ascii="Times New Roman" w:hAnsi="Times New Roman"/>
      <w:sz w:val="20"/>
      <w:szCs w:val="20"/>
      <w:lang w:val="vi-VN"/>
    </w:rPr>
  </w:style>
  <w:style w:type="paragraph" w:styleId="CommentSubject">
    <w:name w:val="annotation subject"/>
    <w:basedOn w:val="CommentText"/>
    <w:next w:val="CommentText"/>
    <w:link w:val="CommentSubjectChar"/>
    <w:uiPriority w:val="99"/>
    <w:semiHidden/>
    <w:unhideWhenUsed/>
    <w:rsid w:val="00BB0D5F"/>
    <w:rPr>
      <w:b/>
      <w:bCs/>
    </w:rPr>
  </w:style>
  <w:style w:type="character" w:customStyle="1" w:styleId="CommentSubjectChar">
    <w:name w:val="Comment Subject Char"/>
    <w:basedOn w:val="CommentTextChar"/>
    <w:link w:val="CommentSubject"/>
    <w:uiPriority w:val="99"/>
    <w:semiHidden/>
    <w:rsid w:val="00BB0D5F"/>
    <w:rPr>
      <w:rFonts w:ascii="Times New Roman" w:hAnsi="Times New Roman"/>
      <w:b/>
      <w:bCs/>
      <w:sz w:val="20"/>
      <w:szCs w:val="20"/>
      <w:lang w:val="vi-VN"/>
    </w:rPr>
  </w:style>
  <w:style w:type="paragraph" w:styleId="BalloonText">
    <w:name w:val="Balloon Text"/>
    <w:basedOn w:val="Normal"/>
    <w:link w:val="BalloonTextChar"/>
    <w:uiPriority w:val="99"/>
    <w:semiHidden/>
    <w:unhideWhenUsed/>
    <w:rsid w:val="00BB0D5F"/>
    <w:rPr>
      <w:rFonts w:ascii="Tahoma" w:hAnsi="Tahoma" w:cs="Tahoma"/>
      <w:sz w:val="16"/>
      <w:szCs w:val="16"/>
    </w:rPr>
  </w:style>
  <w:style w:type="character" w:customStyle="1" w:styleId="BalloonTextChar">
    <w:name w:val="Balloon Text Char"/>
    <w:basedOn w:val="DefaultParagraphFont"/>
    <w:link w:val="BalloonText"/>
    <w:uiPriority w:val="99"/>
    <w:semiHidden/>
    <w:rsid w:val="00BB0D5F"/>
    <w:rPr>
      <w:rFonts w:ascii="Tahoma" w:hAnsi="Tahoma" w:cs="Tahoma"/>
      <w:sz w:val="16"/>
      <w:szCs w:val="16"/>
      <w:lang w:val="vi-VN"/>
    </w:rPr>
  </w:style>
  <w:style w:type="paragraph" w:styleId="NormalWeb">
    <w:name w:val="Normal (Web)"/>
    <w:basedOn w:val="Normal"/>
    <w:uiPriority w:val="99"/>
    <w:semiHidden/>
    <w:unhideWhenUsed/>
    <w:rsid w:val="004A3799"/>
    <w:pPr>
      <w:spacing w:before="100" w:beforeAutospacing="1" w:after="100" w:afterAutospacing="1"/>
    </w:pPr>
    <w:rPr>
      <w:rFonts w:eastAsia="Times New Roman" w:cs="Times New Roman"/>
      <w:szCs w:val="24"/>
    </w:rPr>
  </w:style>
  <w:style w:type="paragraph" w:styleId="Header">
    <w:name w:val="header"/>
    <w:basedOn w:val="Normal"/>
    <w:link w:val="HeaderChar"/>
    <w:uiPriority w:val="99"/>
    <w:unhideWhenUsed/>
    <w:rsid w:val="00F42023"/>
    <w:pPr>
      <w:tabs>
        <w:tab w:val="center" w:pos="4680"/>
        <w:tab w:val="right" w:pos="9360"/>
      </w:tabs>
    </w:pPr>
  </w:style>
  <w:style w:type="character" w:customStyle="1" w:styleId="HeaderChar">
    <w:name w:val="Header Char"/>
    <w:basedOn w:val="DefaultParagraphFont"/>
    <w:link w:val="Header"/>
    <w:uiPriority w:val="99"/>
    <w:rsid w:val="00F42023"/>
    <w:rPr>
      <w:rFonts w:ascii="Times New Roman" w:hAnsi="Times New Roman"/>
      <w:sz w:val="24"/>
      <w:lang w:val="vi-VN"/>
    </w:rPr>
  </w:style>
  <w:style w:type="paragraph" w:styleId="Footer">
    <w:name w:val="footer"/>
    <w:basedOn w:val="Normal"/>
    <w:link w:val="FooterChar"/>
    <w:uiPriority w:val="99"/>
    <w:unhideWhenUsed/>
    <w:rsid w:val="00F42023"/>
    <w:pPr>
      <w:tabs>
        <w:tab w:val="center" w:pos="4680"/>
        <w:tab w:val="right" w:pos="9360"/>
      </w:tabs>
    </w:pPr>
  </w:style>
  <w:style w:type="character" w:customStyle="1" w:styleId="FooterChar">
    <w:name w:val="Footer Char"/>
    <w:basedOn w:val="DefaultParagraphFont"/>
    <w:link w:val="Footer"/>
    <w:uiPriority w:val="99"/>
    <w:rsid w:val="00F42023"/>
    <w:rPr>
      <w:rFonts w:ascii="Times New Roman" w:hAnsi="Times New Roman"/>
      <w:sz w:val="24"/>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098409">
      <w:bodyDiv w:val="1"/>
      <w:marLeft w:val="0"/>
      <w:marRight w:val="0"/>
      <w:marTop w:val="0"/>
      <w:marBottom w:val="0"/>
      <w:divBdr>
        <w:top w:val="none" w:sz="0" w:space="0" w:color="auto"/>
        <w:left w:val="none" w:sz="0" w:space="0" w:color="auto"/>
        <w:bottom w:val="none" w:sz="0" w:space="0" w:color="auto"/>
        <w:right w:val="none" w:sz="0" w:space="0" w:color="auto"/>
      </w:divBdr>
    </w:div>
    <w:div w:id="503907810">
      <w:bodyDiv w:val="1"/>
      <w:marLeft w:val="0"/>
      <w:marRight w:val="0"/>
      <w:marTop w:val="0"/>
      <w:marBottom w:val="0"/>
      <w:divBdr>
        <w:top w:val="none" w:sz="0" w:space="0" w:color="auto"/>
        <w:left w:val="none" w:sz="0" w:space="0" w:color="auto"/>
        <w:bottom w:val="none" w:sz="0" w:space="0" w:color="auto"/>
        <w:right w:val="none" w:sz="0" w:space="0" w:color="auto"/>
      </w:divBdr>
    </w:div>
    <w:div w:id="1355183933">
      <w:bodyDiv w:val="1"/>
      <w:marLeft w:val="0"/>
      <w:marRight w:val="0"/>
      <w:marTop w:val="0"/>
      <w:marBottom w:val="0"/>
      <w:divBdr>
        <w:top w:val="none" w:sz="0" w:space="0" w:color="auto"/>
        <w:left w:val="none" w:sz="0" w:space="0" w:color="auto"/>
        <w:bottom w:val="none" w:sz="0" w:space="0" w:color="auto"/>
        <w:right w:val="none" w:sz="0" w:space="0" w:color="auto"/>
      </w:divBdr>
    </w:div>
    <w:div w:id="1470049210">
      <w:bodyDiv w:val="1"/>
      <w:marLeft w:val="0"/>
      <w:marRight w:val="0"/>
      <w:marTop w:val="0"/>
      <w:marBottom w:val="0"/>
      <w:divBdr>
        <w:top w:val="none" w:sz="0" w:space="0" w:color="auto"/>
        <w:left w:val="none" w:sz="0" w:space="0" w:color="auto"/>
        <w:bottom w:val="none" w:sz="0" w:space="0" w:color="auto"/>
        <w:right w:val="none" w:sz="0" w:space="0" w:color="auto"/>
      </w:divBdr>
    </w:div>
    <w:div w:id="2098595898">
      <w:bodyDiv w:val="1"/>
      <w:marLeft w:val="0"/>
      <w:marRight w:val="0"/>
      <w:marTop w:val="0"/>
      <w:marBottom w:val="0"/>
      <w:divBdr>
        <w:top w:val="none" w:sz="0" w:space="0" w:color="auto"/>
        <w:left w:val="none" w:sz="0" w:space="0" w:color="auto"/>
        <w:bottom w:val="none" w:sz="0" w:space="0" w:color="auto"/>
        <w:right w:val="none" w:sz="0" w:space="0" w:color="auto"/>
      </w:divBdr>
    </w:div>
    <w:div w:id="210922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1294</Words>
  <Characters>7380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www.phuongcloudit.com</Company>
  <LinksUpToDate>false</LinksUpToDate>
  <CharactersWithSpaces>8657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BAO LINH XINH DEP</dc:creator>
  <cp:lastModifiedBy>BAO LINH XINH DEP</cp:lastModifiedBy>
  <cp:revision>3</cp:revision>
  <cp:lastPrinted>2022-07-19T00:30:00Z</cp:lastPrinted>
  <dcterms:created xsi:type="dcterms:W3CDTF">2022-07-20T08:20:00Z</dcterms:created>
  <dcterms:modified xsi:type="dcterms:W3CDTF">2022-07-20T08:22:00Z</dcterms:modified>
</cp:coreProperties>
</file>